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914" w:rsidRDefault="00AD54E0">
      <w:r>
        <w:rPr>
          <w:noProof/>
        </w:rPr>
        <mc:AlternateContent>
          <mc:Choice Requires="wps">
            <w:drawing>
              <wp:anchor distT="0" distB="0" distL="114300" distR="114300" simplePos="0" relativeHeight="251659264" behindDoc="0" locked="0" layoutInCell="1" allowOverlap="1" wp14:anchorId="6F6146F2" wp14:editId="01EBB199">
                <wp:simplePos x="0" y="0"/>
                <wp:positionH relativeFrom="column">
                  <wp:posOffset>-193040</wp:posOffset>
                </wp:positionH>
                <wp:positionV relativeFrom="paragraph">
                  <wp:posOffset>-10160</wp:posOffset>
                </wp:positionV>
                <wp:extent cx="5679440" cy="10464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1046480"/>
                        </a:xfrm>
                        <a:prstGeom prst="rect">
                          <a:avLst/>
                        </a:prstGeom>
                        <a:solidFill>
                          <a:srgbClr val="FFFFFF"/>
                        </a:solidFill>
                        <a:ln w="9525">
                          <a:noFill/>
                          <a:miter lim="800000"/>
                          <a:headEnd/>
                          <a:tailEnd/>
                        </a:ln>
                      </wps:spPr>
                      <wps:txbx>
                        <w:txbxContent>
                          <w:p w:rsidR="00AD54E0" w:rsidRDefault="00AD54E0" w:rsidP="00AD54E0">
                            <w:pPr>
                              <w:jc w:val="center"/>
                              <w:rPr>
                                <w:b/>
                                <w:smallCaps/>
                                <w:sz w:val="40"/>
                                <w:szCs w:val="40"/>
                              </w:rPr>
                            </w:pPr>
                            <w:r w:rsidRPr="00AD54E0">
                              <w:rPr>
                                <w:b/>
                                <w:smallCaps/>
                                <w:sz w:val="40"/>
                                <w:szCs w:val="40"/>
                              </w:rPr>
                              <w:t>201</w:t>
                            </w:r>
                            <w:r w:rsidR="00E31786">
                              <w:rPr>
                                <w:b/>
                                <w:smallCaps/>
                                <w:sz w:val="40"/>
                                <w:szCs w:val="40"/>
                              </w:rPr>
                              <w:t>7</w:t>
                            </w:r>
                            <w:r w:rsidRPr="00AD54E0">
                              <w:rPr>
                                <w:b/>
                                <w:smallCaps/>
                                <w:sz w:val="40"/>
                                <w:szCs w:val="40"/>
                              </w:rPr>
                              <w:t xml:space="preserve"> AISES</w:t>
                            </w:r>
                            <w:r>
                              <w:rPr>
                                <w:b/>
                                <w:smallCaps/>
                                <w:sz w:val="40"/>
                                <w:szCs w:val="40"/>
                              </w:rPr>
                              <w:t xml:space="preserve"> </w:t>
                            </w:r>
                            <w:r w:rsidRPr="00AD54E0">
                              <w:rPr>
                                <w:b/>
                                <w:smallCaps/>
                                <w:sz w:val="40"/>
                                <w:szCs w:val="40"/>
                              </w:rPr>
                              <w:t xml:space="preserve">National American Indian </w:t>
                            </w:r>
                          </w:p>
                          <w:p w:rsidR="00AD54E0" w:rsidRPr="00AD54E0" w:rsidRDefault="00AD54E0" w:rsidP="00AD54E0">
                            <w:pPr>
                              <w:jc w:val="center"/>
                              <w:rPr>
                                <w:sz w:val="40"/>
                                <w:szCs w:val="40"/>
                              </w:rPr>
                            </w:pPr>
                            <w:r w:rsidRPr="00AD54E0">
                              <w:rPr>
                                <w:b/>
                                <w:smallCaps/>
                                <w:sz w:val="40"/>
                                <w:szCs w:val="40"/>
                              </w:rPr>
                              <w:t>Virtual Science &amp; Engineering Fair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146F2" id="_x0000_t202" coordsize="21600,21600" o:spt="202" path="m,l,21600r21600,l21600,xe">
                <v:stroke joinstyle="miter"/>
                <v:path gradientshapeok="t" o:connecttype="rect"/>
              </v:shapetype>
              <v:shape id="Text Box 2" o:spid="_x0000_s1026" type="#_x0000_t202" style="position:absolute;margin-left:-15.2pt;margin-top:-.8pt;width:447.2pt;height:8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" stroked="f">
                <v:textbox>
                  <w:txbxContent>
                    <w:p w:rsidR="00AD54E0" w:rsidRDefault="00AD54E0" w:rsidP="00AD54E0">
                      <w:pPr>
                        <w:jc w:val="center"/>
                        <w:rPr>
                          <w:b/>
                          <w:smallCaps/>
                          <w:sz w:val="40"/>
                          <w:szCs w:val="40"/>
                        </w:rPr>
                      </w:pPr>
                      <w:r w:rsidRPr="00AD54E0">
                        <w:rPr>
                          <w:b/>
                          <w:smallCaps/>
                          <w:sz w:val="40"/>
                          <w:szCs w:val="40"/>
                        </w:rPr>
                        <w:t>201</w:t>
                      </w:r>
                      <w:r w:rsidR="00E31786">
                        <w:rPr>
                          <w:b/>
                          <w:smallCaps/>
                          <w:sz w:val="40"/>
                          <w:szCs w:val="40"/>
                        </w:rPr>
                        <w:t>7</w:t>
                      </w:r>
                      <w:r w:rsidRPr="00AD54E0">
                        <w:rPr>
                          <w:b/>
                          <w:smallCaps/>
                          <w:sz w:val="40"/>
                          <w:szCs w:val="40"/>
                        </w:rPr>
                        <w:t xml:space="preserve"> AISES</w:t>
                      </w:r>
                      <w:r>
                        <w:rPr>
                          <w:b/>
                          <w:smallCaps/>
                          <w:sz w:val="40"/>
                          <w:szCs w:val="40"/>
                        </w:rPr>
                        <w:t xml:space="preserve"> </w:t>
                      </w:r>
                      <w:r w:rsidRPr="00AD54E0">
                        <w:rPr>
                          <w:b/>
                          <w:smallCaps/>
                          <w:sz w:val="40"/>
                          <w:szCs w:val="40"/>
                        </w:rPr>
                        <w:t xml:space="preserve">National American Indian </w:t>
                      </w:r>
                    </w:p>
                    <w:p w:rsidR="00AD54E0" w:rsidRPr="00AD54E0" w:rsidRDefault="00AD54E0" w:rsidP="00AD54E0">
                      <w:pPr>
                        <w:jc w:val="center"/>
                        <w:rPr>
                          <w:sz w:val="40"/>
                          <w:szCs w:val="40"/>
                        </w:rPr>
                      </w:pPr>
                      <w:r w:rsidRPr="00AD54E0">
                        <w:rPr>
                          <w:b/>
                          <w:smallCaps/>
                          <w:sz w:val="40"/>
                          <w:szCs w:val="40"/>
                        </w:rPr>
                        <w:t>Virtual Science &amp; Engineering Fair</w:t>
                      </w:r>
                    </w:p>
                  </w:txbxContent>
                </v:textbox>
              </v:shape>
            </w:pict>
          </mc:Fallback>
        </mc:AlternateContent>
      </w:r>
      <w:r>
        <w:tab/>
      </w:r>
      <w:r>
        <w:tab/>
      </w:r>
      <w:r>
        <w:tab/>
      </w:r>
      <w:r>
        <w:tab/>
      </w:r>
      <w:r>
        <w:tab/>
      </w:r>
      <w:r>
        <w:tab/>
      </w:r>
      <w:r>
        <w:tab/>
      </w:r>
      <w:r>
        <w:tab/>
      </w:r>
      <w:r>
        <w:tab/>
      </w:r>
      <w:r>
        <w:tab/>
      </w:r>
      <w:r>
        <w:tab/>
      </w:r>
      <w:r>
        <w:tab/>
      </w:r>
      <w:r>
        <w:rPr>
          <w:noProof/>
        </w:rPr>
        <w:drawing>
          <wp:inline distT="0" distB="0" distL="0" distR="0" wp14:anchorId="4A08DB7A" wp14:editId="50D8A732">
            <wp:extent cx="1217008" cy="1127760"/>
            <wp:effectExtent l="0" t="0" r="2540" b="0"/>
            <wp:docPr id="1" name="Picture 1" descr="C:\Users\tfarrenkopf\AppData\Local\Microsoft\Windows\Temporary Internet Files\Content.Outlook\I092YU9J\logo _with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arrenkopf\AppData\Local\Microsoft\Windows\Temporary Internet Files\Content.Outlook\I092YU9J\logo _with_tit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1977" cy="1132365"/>
                    </a:xfrm>
                    <a:prstGeom prst="rect">
                      <a:avLst/>
                    </a:prstGeom>
                    <a:noFill/>
                    <a:ln>
                      <a:noFill/>
                    </a:ln>
                  </pic:spPr>
                </pic:pic>
              </a:graphicData>
            </a:graphic>
          </wp:inline>
        </w:drawing>
      </w:r>
    </w:p>
    <w:p w:rsidR="00AD54E0" w:rsidRDefault="00AD54E0"/>
    <w:p w:rsidR="00AD54E0" w:rsidRDefault="00AD54E0">
      <w:r>
        <w:rPr>
          <w:noProof/>
        </w:rPr>
        <mc:AlternateContent>
          <mc:Choice Requires="wps">
            <w:drawing>
              <wp:anchor distT="0" distB="0" distL="114300" distR="114300" simplePos="0" relativeHeight="251661312" behindDoc="0" locked="0" layoutInCell="1" allowOverlap="1" wp14:anchorId="779928F3" wp14:editId="49C4E1D8">
                <wp:simplePos x="0" y="0"/>
                <wp:positionH relativeFrom="column">
                  <wp:posOffset>987136</wp:posOffset>
                </wp:positionH>
                <wp:positionV relativeFrom="paragraph">
                  <wp:posOffset>1020330</wp:posOffset>
                </wp:positionV>
                <wp:extent cx="4890504" cy="49252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504" cy="4925290"/>
                        </a:xfrm>
                        <a:prstGeom prst="rect">
                          <a:avLst/>
                        </a:prstGeom>
                        <a:noFill/>
                        <a:ln w="9525">
                          <a:noFill/>
                          <a:miter lim="800000"/>
                          <a:headEnd/>
                          <a:tailEnd/>
                        </a:ln>
                      </wps:spPr>
                      <wps:txbx>
                        <w:txbxContent>
                          <w:p w:rsidR="0019313C" w:rsidRDefault="0019313C" w:rsidP="00C10988">
                            <w:pPr>
                              <w:jc w:val="center"/>
                              <w:rPr>
                                <w:b/>
                                <w:sz w:val="96"/>
                                <w:szCs w:val="96"/>
                              </w:rPr>
                            </w:pPr>
                            <w:r>
                              <w:rPr>
                                <w:b/>
                                <w:sz w:val="96"/>
                                <w:szCs w:val="96"/>
                              </w:rPr>
                              <w:t>Senior Division</w:t>
                            </w:r>
                          </w:p>
                          <w:p w:rsidR="00C10988" w:rsidRPr="00C10988" w:rsidRDefault="00C10988" w:rsidP="00C10988">
                            <w:pPr>
                              <w:jc w:val="center"/>
                              <w:rPr>
                                <w:b/>
                                <w:sz w:val="96"/>
                                <w:szCs w:val="96"/>
                              </w:rPr>
                            </w:pPr>
                            <w:r w:rsidRPr="00C10988">
                              <w:rPr>
                                <w:b/>
                                <w:sz w:val="96"/>
                                <w:szCs w:val="96"/>
                              </w:rPr>
                              <w:t>Policies,</w:t>
                            </w:r>
                          </w:p>
                          <w:p w:rsidR="00C10988" w:rsidRPr="00C10988" w:rsidRDefault="00C10988" w:rsidP="00C10988">
                            <w:pPr>
                              <w:jc w:val="center"/>
                              <w:rPr>
                                <w:b/>
                                <w:sz w:val="96"/>
                                <w:szCs w:val="96"/>
                              </w:rPr>
                            </w:pPr>
                            <w:r w:rsidRPr="00C10988">
                              <w:rPr>
                                <w:b/>
                                <w:sz w:val="96"/>
                                <w:szCs w:val="96"/>
                              </w:rPr>
                              <w:t>Procedures,</w:t>
                            </w:r>
                          </w:p>
                          <w:p w:rsidR="00C10988" w:rsidRDefault="00C10988" w:rsidP="00C10988">
                            <w:pPr>
                              <w:jc w:val="center"/>
                              <w:rPr>
                                <w:b/>
                                <w:sz w:val="96"/>
                                <w:szCs w:val="96"/>
                              </w:rPr>
                            </w:pPr>
                            <w:r>
                              <w:rPr>
                                <w:b/>
                                <w:sz w:val="96"/>
                                <w:szCs w:val="96"/>
                              </w:rPr>
                              <w:t>a</w:t>
                            </w:r>
                            <w:r w:rsidRPr="00C10988">
                              <w:rPr>
                                <w:b/>
                                <w:sz w:val="96"/>
                                <w:szCs w:val="96"/>
                              </w:rPr>
                              <w:t>nd</w:t>
                            </w:r>
                          </w:p>
                          <w:p w:rsidR="00AD54E0" w:rsidRPr="00C10988" w:rsidRDefault="00C10988" w:rsidP="00C10988">
                            <w:pPr>
                              <w:jc w:val="center"/>
                              <w:rPr>
                                <w:b/>
                                <w:sz w:val="96"/>
                                <w:szCs w:val="96"/>
                              </w:rPr>
                            </w:pPr>
                            <w:r w:rsidRPr="00C10988">
                              <w:rPr>
                                <w:b/>
                                <w:sz w:val="96"/>
                                <w:szCs w:val="96"/>
                              </w:rPr>
                              <w:t xml:space="preserve">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928F3" id="_x0000_s1027" type="#_x0000_t202" style="position:absolute;margin-left:77.75pt;margin-top:80.35pt;width:385.1pt;height:38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" filled="f" stroked="f">
                <v:textbox>
                  <w:txbxContent>
                    <w:p w:rsidR="0019313C" w:rsidRDefault="0019313C" w:rsidP="00C10988">
                      <w:pPr>
                        <w:jc w:val="center"/>
                        <w:rPr>
                          <w:b/>
                          <w:sz w:val="96"/>
                          <w:szCs w:val="96"/>
                        </w:rPr>
                      </w:pPr>
                      <w:r>
                        <w:rPr>
                          <w:b/>
                          <w:sz w:val="96"/>
                          <w:szCs w:val="96"/>
                        </w:rPr>
                        <w:t>Senior Division</w:t>
                      </w:r>
                    </w:p>
                    <w:p w:rsidR="00C10988" w:rsidRPr="00C10988" w:rsidRDefault="00C10988" w:rsidP="00C10988">
                      <w:pPr>
                        <w:jc w:val="center"/>
                        <w:rPr>
                          <w:b/>
                          <w:sz w:val="96"/>
                          <w:szCs w:val="96"/>
                        </w:rPr>
                      </w:pPr>
                      <w:r w:rsidRPr="00C10988">
                        <w:rPr>
                          <w:b/>
                          <w:sz w:val="96"/>
                          <w:szCs w:val="96"/>
                        </w:rPr>
                        <w:t>Policies,</w:t>
                      </w:r>
                    </w:p>
                    <w:p w:rsidR="00C10988" w:rsidRPr="00C10988" w:rsidRDefault="00C10988" w:rsidP="00C10988">
                      <w:pPr>
                        <w:jc w:val="center"/>
                        <w:rPr>
                          <w:b/>
                          <w:sz w:val="96"/>
                          <w:szCs w:val="96"/>
                        </w:rPr>
                      </w:pPr>
                      <w:r w:rsidRPr="00C10988">
                        <w:rPr>
                          <w:b/>
                          <w:sz w:val="96"/>
                          <w:szCs w:val="96"/>
                        </w:rPr>
                        <w:t>Procedures,</w:t>
                      </w:r>
                    </w:p>
                    <w:p w:rsidR="00C10988" w:rsidRDefault="00C10988" w:rsidP="00C10988">
                      <w:pPr>
                        <w:jc w:val="center"/>
                        <w:rPr>
                          <w:b/>
                          <w:sz w:val="96"/>
                          <w:szCs w:val="96"/>
                        </w:rPr>
                      </w:pPr>
                      <w:r>
                        <w:rPr>
                          <w:b/>
                          <w:sz w:val="96"/>
                          <w:szCs w:val="96"/>
                        </w:rPr>
                        <w:t>a</w:t>
                      </w:r>
                      <w:r w:rsidRPr="00C10988">
                        <w:rPr>
                          <w:b/>
                          <w:sz w:val="96"/>
                          <w:szCs w:val="96"/>
                        </w:rPr>
                        <w:t>nd</w:t>
                      </w:r>
                    </w:p>
                    <w:p w:rsidR="00AD54E0" w:rsidRPr="00C10988" w:rsidRDefault="00C10988" w:rsidP="00C10988">
                      <w:pPr>
                        <w:jc w:val="center"/>
                        <w:rPr>
                          <w:b/>
                          <w:sz w:val="96"/>
                          <w:szCs w:val="96"/>
                        </w:rPr>
                      </w:pPr>
                      <w:r w:rsidRPr="00C10988">
                        <w:rPr>
                          <w:b/>
                          <w:sz w:val="96"/>
                          <w:szCs w:val="96"/>
                        </w:rPr>
                        <w:t xml:space="preserve"> Rules</w:t>
                      </w:r>
                    </w:p>
                  </w:txbxContent>
                </v:textbox>
              </v:shape>
            </w:pict>
          </mc:Fallback>
        </mc:AlternateContent>
      </w:r>
      <w:r>
        <w:rPr>
          <w:noProof/>
        </w:rPr>
        <w:drawing>
          <wp:inline distT="0" distB="0" distL="0" distR="0" wp14:anchorId="735B6C2F" wp14:editId="15523333">
            <wp:extent cx="7074105" cy="64433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fair.jpg"/>
                    <pic:cNvPicPr/>
                  </pic:nvPicPr>
                  <pic:blipFill>
                    <a:blip r:embed="rId8" cstate="print">
                      <a:duotone>
                        <a:schemeClr val="bg2">
                          <a:shade val="45000"/>
                          <a:satMod val="135000"/>
                        </a:schemeClr>
                        <a:prstClr val="white"/>
                      </a:duotone>
                      <a:extLst>
                        <a:ext uri="{BEBA8EAE-BF5A-486C-A8C5-ECC9F3942E4B}">
                          <a14:imgProps xmlns:a14="http://schemas.microsoft.com/office/drawing/2010/main">
                            <a14:imgLayer r:embed="rId9">
                              <a14:imgEffect>
                                <a14:artisticChalkSketch trans="70000"/>
                              </a14:imgEffect>
                              <a14:imgEffect>
                                <a14:sharpenSoften amount="-44000"/>
                              </a14:imgEffect>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7067939" cy="6437715"/>
                    </a:xfrm>
                    <a:prstGeom prst="rect">
                      <a:avLst/>
                    </a:prstGeom>
                  </pic:spPr>
                </pic:pic>
              </a:graphicData>
            </a:graphic>
          </wp:inline>
        </w:drawing>
      </w:r>
    </w:p>
    <w:p w:rsidR="00C10988" w:rsidRDefault="00C10988"/>
    <w:p w:rsidR="00C10988" w:rsidRDefault="00C10988"/>
    <w:p w:rsidR="00AD54E0" w:rsidRDefault="00AD54E0"/>
    <w:p w:rsidR="00C10988" w:rsidRPr="00C10988" w:rsidRDefault="00C10988" w:rsidP="00C10988">
      <w:pPr>
        <w:pStyle w:val="Title"/>
        <w:jc w:val="left"/>
        <w:rPr>
          <w:sz w:val="36"/>
          <w:szCs w:val="36"/>
        </w:rPr>
      </w:pPr>
      <w:r>
        <w:rPr>
          <w:noProof/>
        </w:rPr>
        <w:lastRenderedPageBreak/>
        <w:drawing>
          <wp:inline distT="0" distB="0" distL="0" distR="0" wp14:anchorId="75DCF4A8" wp14:editId="38A2BC41">
            <wp:extent cx="759941" cy="704213"/>
            <wp:effectExtent l="0" t="0" r="2540" b="1270"/>
            <wp:docPr id="4" name="Picture 4" descr="C:\Users\tfarrenkopf\AppData\Local\Microsoft\Windows\Temporary Internet Files\Content.Outlook\I092YU9J\logo _with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arrenkopf\AppData\Local\Microsoft\Windows\Temporary Internet Files\Content.Outlook\I092YU9J\logo _with_tit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961" cy="707011"/>
                    </a:xfrm>
                    <a:prstGeom prst="rect">
                      <a:avLst/>
                    </a:prstGeom>
                    <a:noFill/>
                    <a:ln>
                      <a:noFill/>
                    </a:ln>
                  </pic:spPr>
                </pic:pic>
              </a:graphicData>
            </a:graphic>
          </wp:inline>
        </w:drawing>
      </w:r>
      <w:r>
        <w:tab/>
      </w:r>
      <w:r>
        <w:tab/>
      </w:r>
      <w:r w:rsidRPr="00C10988">
        <w:rPr>
          <w:sz w:val="36"/>
          <w:szCs w:val="36"/>
        </w:rPr>
        <w:t>NAIVSEF POLICIES, PROCEDURES, AND RULES</w:t>
      </w:r>
    </w:p>
    <w:p w:rsidR="00C10988" w:rsidRDefault="00C10988" w:rsidP="00C10988">
      <w:pPr>
        <w:jc w:val="center"/>
        <w:rPr>
          <w:b/>
          <w:bCs/>
          <w:sz w:val="36"/>
          <w:szCs w:val="36"/>
        </w:rPr>
      </w:pPr>
    </w:p>
    <w:p w:rsidR="00A12EA5" w:rsidRDefault="00A12EA5" w:rsidP="00C10988">
      <w:pPr>
        <w:jc w:val="center"/>
        <w:rPr>
          <w:b/>
          <w:bCs/>
          <w:sz w:val="36"/>
          <w:szCs w:val="36"/>
        </w:rPr>
      </w:pPr>
    </w:p>
    <w:p w:rsidR="00A12EA5" w:rsidRPr="00C10988" w:rsidRDefault="00A12EA5" w:rsidP="00C10988">
      <w:pPr>
        <w:jc w:val="center"/>
        <w:rPr>
          <w:b/>
          <w:bCs/>
          <w:sz w:val="36"/>
          <w:szCs w:val="36"/>
        </w:rPr>
      </w:pPr>
    </w:p>
    <w:p w:rsidR="00C10988" w:rsidRDefault="00C10988" w:rsidP="00C10988">
      <w:pPr>
        <w:jc w:val="center"/>
        <w:rPr>
          <w:b/>
          <w:bCs/>
          <w:sz w:val="28"/>
        </w:rPr>
      </w:pPr>
      <w:r>
        <w:rPr>
          <w:b/>
          <w:bCs/>
          <w:sz w:val="28"/>
        </w:rPr>
        <w:t>TABLE OF CONTENTS</w:t>
      </w:r>
    </w:p>
    <w:p w:rsidR="00C10988" w:rsidRPr="00A61608" w:rsidRDefault="00C10988" w:rsidP="00C10988">
      <w:pPr>
        <w:ind w:left="1440"/>
        <w:rPr>
          <w:b/>
          <w:bCs/>
          <w:sz w:val="24"/>
          <w:szCs w:val="24"/>
        </w:rPr>
      </w:pPr>
    </w:p>
    <w:p w:rsidR="00C10988" w:rsidRPr="00A61608" w:rsidRDefault="00CE1277" w:rsidP="00C10988">
      <w:pPr>
        <w:numPr>
          <w:ilvl w:val="0"/>
          <w:numId w:val="1"/>
        </w:numPr>
        <w:spacing w:after="0" w:line="240" w:lineRule="auto"/>
        <w:ind w:left="1440"/>
        <w:rPr>
          <w:sz w:val="24"/>
          <w:szCs w:val="24"/>
        </w:rPr>
      </w:pPr>
      <w:r>
        <w:rPr>
          <w:sz w:val="24"/>
          <w:szCs w:val="24"/>
        </w:rPr>
        <w:t>About Science Fairs</w:t>
      </w:r>
      <w:r w:rsidR="00327D1F">
        <w:rPr>
          <w:sz w:val="24"/>
          <w:szCs w:val="24"/>
        </w:rPr>
        <w:tab/>
      </w:r>
      <w:r w:rsidR="00327D1F">
        <w:rPr>
          <w:sz w:val="24"/>
          <w:szCs w:val="24"/>
        </w:rPr>
        <w:tab/>
      </w:r>
      <w:r w:rsidR="00327D1F">
        <w:rPr>
          <w:sz w:val="24"/>
          <w:szCs w:val="24"/>
        </w:rPr>
        <w:tab/>
      </w:r>
      <w:r w:rsidR="00327D1F">
        <w:rPr>
          <w:sz w:val="24"/>
          <w:szCs w:val="24"/>
        </w:rPr>
        <w:tab/>
      </w:r>
      <w:r w:rsidR="00327D1F">
        <w:rPr>
          <w:sz w:val="24"/>
          <w:szCs w:val="24"/>
        </w:rPr>
        <w:tab/>
      </w:r>
      <w:r w:rsidR="00327D1F">
        <w:rPr>
          <w:sz w:val="24"/>
          <w:szCs w:val="24"/>
        </w:rPr>
        <w:tab/>
      </w:r>
      <w:r w:rsidR="00327D1F">
        <w:rPr>
          <w:sz w:val="24"/>
          <w:szCs w:val="24"/>
        </w:rPr>
        <w:tab/>
        <w:t>1</w:t>
      </w:r>
    </w:p>
    <w:p w:rsidR="00C10988" w:rsidRPr="00CE1277" w:rsidRDefault="00CE1277" w:rsidP="00CE1277">
      <w:pPr>
        <w:numPr>
          <w:ilvl w:val="0"/>
          <w:numId w:val="1"/>
        </w:numPr>
        <w:spacing w:after="0" w:line="240" w:lineRule="auto"/>
        <w:ind w:left="1440"/>
      </w:pPr>
      <w:r>
        <w:rPr>
          <w:sz w:val="24"/>
          <w:szCs w:val="24"/>
        </w:rPr>
        <w:t>Fair Standards</w:t>
      </w:r>
      <w:r w:rsidR="00327D1F">
        <w:rPr>
          <w:sz w:val="24"/>
          <w:szCs w:val="24"/>
        </w:rPr>
        <w:tab/>
      </w:r>
      <w:r w:rsidR="00327D1F">
        <w:rPr>
          <w:sz w:val="24"/>
          <w:szCs w:val="24"/>
        </w:rPr>
        <w:tab/>
      </w:r>
      <w:r w:rsidR="00327D1F">
        <w:rPr>
          <w:sz w:val="24"/>
          <w:szCs w:val="24"/>
        </w:rPr>
        <w:tab/>
      </w:r>
      <w:r w:rsidR="00327D1F">
        <w:rPr>
          <w:sz w:val="24"/>
          <w:szCs w:val="24"/>
        </w:rPr>
        <w:tab/>
      </w:r>
      <w:r w:rsidR="00327D1F">
        <w:rPr>
          <w:sz w:val="24"/>
          <w:szCs w:val="24"/>
        </w:rPr>
        <w:tab/>
      </w:r>
      <w:r w:rsidR="00327D1F">
        <w:rPr>
          <w:sz w:val="24"/>
          <w:szCs w:val="24"/>
        </w:rPr>
        <w:tab/>
      </w:r>
      <w:r w:rsidR="00327D1F">
        <w:rPr>
          <w:sz w:val="24"/>
          <w:szCs w:val="24"/>
        </w:rPr>
        <w:tab/>
      </w:r>
      <w:r w:rsidR="00327D1F">
        <w:rPr>
          <w:sz w:val="24"/>
          <w:szCs w:val="24"/>
        </w:rPr>
        <w:tab/>
        <w:t>1</w:t>
      </w:r>
    </w:p>
    <w:p w:rsidR="00CE1277" w:rsidRDefault="00414EF7" w:rsidP="00CE1277">
      <w:pPr>
        <w:numPr>
          <w:ilvl w:val="0"/>
          <w:numId w:val="1"/>
        </w:numPr>
        <w:spacing w:after="0" w:line="240" w:lineRule="auto"/>
        <w:ind w:left="1440"/>
      </w:pPr>
      <w:r>
        <w:t>NAIVSEF Mission and Ethics Statement</w:t>
      </w:r>
      <w:r w:rsidR="00327D1F">
        <w:tab/>
      </w:r>
      <w:r w:rsidR="00327D1F">
        <w:tab/>
      </w:r>
      <w:r w:rsidR="00327D1F">
        <w:tab/>
      </w:r>
      <w:r w:rsidR="00327D1F">
        <w:tab/>
      </w:r>
      <w:r w:rsidR="00327D1F">
        <w:tab/>
        <w:t>2</w:t>
      </w:r>
    </w:p>
    <w:p w:rsidR="001C1458" w:rsidRDefault="001C1458" w:rsidP="00CE1277">
      <w:pPr>
        <w:numPr>
          <w:ilvl w:val="0"/>
          <w:numId w:val="1"/>
        </w:numPr>
        <w:spacing w:after="0" w:line="240" w:lineRule="auto"/>
        <w:ind w:left="1440"/>
      </w:pPr>
      <w:r>
        <w:t>Multiple Science Fair Entries</w:t>
      </w:r>
      <w:r>
        <w:tab/>
      </w:r>
      <w:r>
        <w:tab/>
      </w:r>
      <w:r>
        <w:tab/>
      </w:r>
      <w:r>
        <w:tab/>
      </w:r>
      <w:r>
        <w:tab/>
      </w:r>
      <w:r>
        <w:tab/>
        <w:t>2</w:t>
      </w:r>
    </w:p>
    <w:p w:rsidR="00327D1F" w:rsidRDefault="00327D1F" w:rsidP="00CE1277">
      <w:pPr>
        <w:numPr>
          <w:ilvl w:val="0"/>
          <w:numId w:val="1"/>
        </w:numPr>
        <w:spacing w:after="0" w:line="240" w:lineRule="auto"/>
        <w:ind w:left="1440"/>
      </w:pPr>
      <w:r>
        <w:t>NAIVSEF Project Registration</w:t>
      </w:r>
      <w:r w:rsidR="005D597A">
        <w:t>, Registration Fee,</w:t>
      </w:r>
      <w:r>
        <w:t xml:space="preserve"> and Submission Process</w:t>
      </w:r>
      <w:r>
        <w:tab/>
        <w:t>3</w:t>
      </w:r>
    </w:p>
    <w:p w:rsidR="00327D1F" w:rsidRDefault="00327D1F" w:rsidP="00CE1277">
      <w:pPr>
        <w:numPr>
          <w:ilvl w:val="0"/>
          <w:numId w:val="1"/>
        </w:numPr>
        <w:spacing w:after="0" w:line="240" w:lineRule="auto"/>
        <w:ind w:left="1440"/>
      </w:pPr>
      <w:r>
        <w:t>NAISVEF SRC and the SRC Review Process</w:t>
      </w:r>
      <w:r>
        <w:tab/>
      </w:r>
      <w:r>
        <w:tab/>
      </w:r>
      <w:r>
        <w:tab/>
      </w:r>
      <w:r>
        <w:tab/>
      </w:r>
      <w:r>
        <w:tab/>
      </w:r>
      <w:r w:rsidR="00A12EA5">
        <w:t>7</w:t>
      </w:r>
    </w:p>
    <w:p w:rsidR="00327D1F" w:rsidRDefault="00327D1F" w:rsidP="00CE1277">
      <w:pPr>
        <w:numPr>
          <w:ilvl w:val="0"/>
          <w:numId w:val="1"/>
        </w:numPr>
        <w:spacing w:after="0" w:line="240" w:lineRule="auto"/>
        <w:ind w:left="1440"/>
      </w:pPr>
      <w:r>
        <w:t>NAIVSEF Judging Process</w:t>
      </w:r>
      <w:r>
        <w:tab/>
      </w:r>
      <w:r>
        <w:tab/>
      </w:r>
      <w:r>
        <w:tab/>
      </w:r>
      <w:r>
        <w:tab/>
      </w:r>
      <w:r>
        <w:tab/>
      </w:r>
      <w:r>
        <w:tab/>
      </w:r>
      <w:r>
        <w:tab/>
      </w:r>
      <w:r w:rsidR="00340221">
        <w:t>8</w:t>
      </w:r>
    </w:p>
    <w:p w:rsidR="00327D1F" w:rsidRDefault="00327D1F" w:rsidP="00CE1277">
      <w:pPr>
        <w:numPr>
          <w:ilvl w:val="0"/>
          <w:numId w:val="1"/>
        </w:numPr>
        <w:spacing w:after="0" w:line="240" w:lineRule="auto"/>
        <w:ind w:left="1440"/>
      </w:pPr>
      <w:r>
        <w:t>Scoring Criteria</w:t>
      </w:r>
      <w:r>
        <w:tab/>
      </w:r>
      <w:r>
        <w:tab/>
      </w:r>
      <w:r>
        <w:tab/>
      </w:r>
      <w:r>
        <w:tab/>
      </w:r>
      <w:r>
        <w:tab/>
      </w:r>
      <w:r>
        <w:tab/>
      </w:r>
      <w:r>
        <w:tab/>
      </w:r>
      <w:r>
        <w:tab/>
      </w:r>
      <w:r w:rsidR="0019313C">
        <w:t>10</w:t>
      </w:r>
    </w:p>
    <w:p w:rsidR="00AD54E0" w:rsidRDefault="009E0E6B" w:rsidP="00340221">
      <w:pPr>
        <w:numPr>
          <w:ilvl w:val="0"/>
          <w:numId w:val="1"/>
        </w:numPr>
        <w:spacing w:after="0" w:line="240" w:lineRule="auto"/>
        <w:ind w:left="1440"/>
      </w:pPr>
      <w:r>
        <w:t>Announcement of Winners</w:t>
      </w:r>
      <w:r>
        <w:tab/>
      </w:r>
      <w:r>
        <w:tab/>
      </w:r>
      <w:r>
        <w:tab/>
      </w:r>
      <w:r>
        <w:tab/>
      </w:r>
      <w:r>
        <w:tab/>
      </w:r>
      <w:r>
        <w:tab/>
      </w:r>
      <w:r>
        <w:tab/>
        <w:t>1</w:t>
      </w:r>
      <w:r w:rsidR="00340221">
        <w:t>2</w:t>
      </w:r>
    </w:p>
    <w:p w:rsidR="00C10988" w:rsidRDefault="00C10988"/>
    <w:p w:rsidR="00C10988" w:rsidRDefault="00C10988"/>
    <w:p w:rsidR="00C10988" w:rsidRDefault="00C10988"/>
    <w:p w:rsidR="00C10988" w:rsidRDefault="00C10988"/>
    <w:p w:rsidR="00C10988" w:rsidRDefault="00C10988"/>
    <w:p w:rsidR="00C10988" w:rsidRDefault="00C10988">
      <w:pPr>
        <w:sectPr w:rsidR="00C10988" w:rsidSect="00AD54E0">
          <w:pgSz w:w="12240" w:h="15840"/>
          <w:pgMar w:top="720" w:right="720" w:bottom="720" w:left="720" w:header="720" w:footer="720" w:gutter="0"/>
          <w:cols w:space="720"/>
          <w:docGrid w:linePitch="360"/>
        </w:sectPr>
      </w:pPr>
    </w:p>
    <w:p w:rsidR="00CE1277" w:rsidRPr="00706EBF" w:rsidRDefault="00CE1277" w:rsidP="00A61608">
      <w:pPr>
        <w:rPr>
          <w:b/>
          <w:bCs/>
          <w:sz w:val="24"/>
          <w:szCs w:val="24"/>
          <w:u w:val="single"/>
          <w:lang w:val="en"/>
        </w:rPr>
      </w:pPr>
      <w:r w:rsidRPr="00706EBF">
        <w:rPr>
          <w:b/>
          <w:bCs/>
          <w:sz w:val="24"/>
          <w:szCs w:val="24"/>
          <w:u w:val="single"/>
          <w:lang w:val="en"/>
        </w:rPr>
        <w:lastRenderedPageBreak/>
        <w:t>About Science Fairs</w:t>
      </w:r>
    </w:p>
    <w:p w:rsidR="00CE1277" w:rsidRPr="00706EBF" w:rsidRDefault="00CE1277" w:rsidP="00CE1277">
      <w:pPr>
        <w:rPr>
          <w:b/>
          <w:sz w:val="24"/>
          <w:szCs w:val="24"/>
        </w:rPr>
      </w:pPr>
      <w:r w:rsidRPr="00706EBF">
        <w:rPr>
          <w:b/>
          <w:sz w:val="24"/>
          <w:szCs w:val="24"/>
        </w:rPr>
        <w:t>About AISES’ NAIVSEF</w:t>
      </w:r>
    </w:p>
    <w:p w:rsidR="00CE1277" w:rsidRDefault="00CE1277" w:rsidP="00CE1277">
      <w:pPr>
        <w:rPr>
          <w:rStyle w:val="Hyperlink"/>
          <w:sz w:val="24"/>
          <w:szCs w:val="24"/>
        </w:rPr>
      </w:pPr>
      <w:r w:rsidRPr="00706EBF">
        <w:rPr>
          <w:sz w:val="24"/>
          <w:szCs w:val="24"/>
        </w:rPr>
        <w:t>The American Indian Science and Engineering Society’s (AISES) National American Indian Virtual Science and Engineering Fair (NAIVSEF) is a Society for Science and the Public (S</w:t>
      </w:r>
      <w:r w:rsidR="0095052A">
        <w:rPr>
          <w:sz w:val="24"/>
          <w:szCs w:val="24"/>
        </w:rPr>
        <w:t>SP) affiliated science f</w:t>
      </w:r>
      <w:r w:rsidRPr="00706EBF">
        <w:rPr>
          <w:sz w:val="24"/>
          <w:szCs w:val="24"/>
        </w:rPr>
        <w:t xml:space="preserve">air and as such is part of the larger SSP fair network.  </w:t>
      </w:r>
      <w:r w:rsidR="0095052A" w:rsidRPr="0095052A">
        <w:rPr>
          <w:sz w:val="24"/>
          <w:szCs w:val="24"/>
        </w:rPr>
        <w:t>The NAIVSEF differs from other SSP-affiliated fairs in tha</w:t>
      </w:r>
      <w:r w:rsidR="00E31786">
        <w:rPr>
          <w:sz w:val="24"/>
          <w:szCs w:val="24"/>
        </w:rPr>
        <w:t>t it is a “Virtual Science Fair</w:t>
      </w:r>
      <w:r w:rsidR="0095052A" w:rsidRPr="0095052A">
        <w:rPr>
          <w:sz w:val="24"/>
          <w:szCs w:val="24"/>
        </w:rPr>
        <w:t>.</w:t>
      </w:r>
      <w:r w:rsidR="00E31786">
        <w:rPr>
          <w:sz w:val="24"/>
          <w:szCs w:val="24"/>
        </w:rPr>
        <w:t>”</w:t>
      </w:r>
      <w:r w:rsidR="0095052A" w:rsidRPr="0095052A">
        <w:rPr>
          <w:sz w:val="24"/>
          <w:szCs w:val="24"/>
        </w:rPr>
        <w:t xml:space="preserve">  </w:t>
      </w:r>
      <w:r w:rsidRPr="00706EBF">
        <w:rPr>
          <w:sz w:val="24"/>
          <w:szCs w:val="24"/>
        </w:rPr>
        <w:t>The NAIVSF allows students from 5</w:t>
      </w:r>
      <w:r w:rsidRPr="00706EBF">
        <w:rPr>
          <w:sz w:val="24"/>
          <w:szCs w:val="24"/>
          <w:vertAlign w:val="superscript"/>
        </w:rPr>
        <w:t>th</w:t>
      </w:r>
      <w:r w:rsidRPr="00706EBF">
        <w:rPr>
          <w:sz w:val="24"/>
          <w:szCs w:val="24"/>
        </w:rPr>
        <w:t>-12</w:t>
      </w:r>
      <w:r w:rsidRPr="00706EBF">
        <w:rPr>
          <w:sz w:val="24"/>
          <w:szCs w:val="24"/>
          <w:vertAlign w:val="superscript"/>
        </w:rPr>
        <w:t>th</w:t>
      </w:r>
      <w:r w:rsidRPr="00706EBF">
        <w:rPr>
          <w:sz w:val="24"/>
          <w:szCs w:val="24"/>
        </w:rPr>
        <w:t xml:space="preserve"> grade to participate in its event</w:t>
      </w:r>
      <w:r w:rsidR="009E0E6B">
        <w:rPr>
          <w:sz w:val="24"/>
          <w:szCs w:val="24"/>
        </w:rPr>
        <w:t>.  There are two categories for entrants, high school (defined as grades 9-12) and middle school (defined as grades 5-8).  O</w:t>
      </w:r>
      <w:r w:rsidRPr="00706EBF">
        <w:rPr>
          <w:sz w:val="24"/>
          <w:szCs w:val="24"/>
        </w:rPr>
        <w:t xml:space="preserve">nly high school students (grades 9-12) meeting ISEF who meet and satisfy ISEF rules may go on to participate in the ISEF.  </w:t>
      </w:r>
      <w:hyperlink r:id="rId11" w:history="1">
        <w:r w:rsidRPr="00706EBF">
          <w:rPr>
            <w:rStyle w:val="Hyperlink"/>
            <w:sz w:val="24"/>
            <w:szCs w:val="24"/>
          </w:rPr>
          <w:t>https://student.societyforscience.org/rules-all-projects</w:t>
        </w:r>
      </w:hyperlink>
      <w:r w:rsidR="009E0E6B">
        <w:rPr>
          <w:rStyle w:val="Hyperlink"/>
          <w:sz w:val="24"/>
          <w:szCs w:val="24"/>
        </w:rPr>
        <w:t xml:space="preserve">  </w:t>
      </w:r>
    </w:p>
    <w:p w:rsidR="00A61608" w:rsidRPr="00706EBF" w:rsidRDefault="00A61608" w:rsidP="00A61608">
      <w:pPr>
        <w:rPr>
          <w:b/>
          <w:bCs/>
          <w:sz w:val="24"/>
          <w:szCs w:val="24"/>
          <w:lang w:val="en"/>
        </w:rPr>
      </w:pPr>
      <w:r w:rsidRPr="00706EBF">
        <w:rPr>
          <w:b/>
          <w:bCs/>
          <w:sz w:val="24"/>
          <w:szCs w:val="24"/>
          <w:lang w:val="en"/>
        </w:rPr>
        <w:t xml:space="preserve">SSP Affiliated Fairs </w:t>
      </w:r>
    </w:p>
    <w:p w:rsidR="00A61608" w:rsidRPr="00706EBF" w:rsidRDefault="00A61608" w:rsidP="00A61608">
      <w:pPr>
        <w:rPr>
          <w:sz w:val="24"/>
          <w:szCs w:val="24"/>
          <w:lang w:val="en"/>
        </w:rPr>
      </w:pPr>
      <w:r w:rsidRPr="00706EBF">
        <w:rPr>
          <w:sz w:val="24"/>
          <w:szCs w:val="24"/>
          <w:lang w:val="en"/>
        </w:rPr>
        <w:t>An SSP-affiliated science fair is a science competition that is a member of Society for Science &amp; the Public’s (SSP) fair network. These competitions exist in nearly every st</w:t>
      </w:r>
      <w:r w:rsidR="00E31786">
        <w:rPr>
          <w:sz w:val="24"/>
          <w:szCs w:val="24"/>
          <w:lang w:val="en"/>
        </w:rPr>
        <w:t>ate in the U.S. and more than 75</w:t>
      </w:r>
      <w:r w:rsidRPr="00706EBF">
        <w:rPr>
          <w:sz w:val="24"/>
          <w:szCs w:val="24"/>
          <w:lang w:val="en"/>
        </w:rPr>
        <w:t xml:space="preserve"> countries, regions, and territories.</w:t>
      </w:r>
    </w:p>
    <w:p w:rsidR="00A61608" w:rsidRPr="00706EBF" w:rsidRDefault="00A61608" w:rsidP="00A61608">
      <w:pPr>
        <w:rPr>
          <w:sz w:val="24"/>
          <w:szCs w:val="24"/>
          <w:lang w:val="en"/>
        </w:rPr>
      </w:pPr>
      <w:r w:rsidRPr="00706EBF">
        <w:rPr>
          <w:sz w:val="24"/>
          <w:szCs w:val="24"/>
          <w:lang w:val="en"/>
        </w:rPr>
        <w:t xml:space="preserve">The fair network currently consists of 352 fairs within the United States and its territories and 110 international fairs. Fairs affiliate with SSP primarily to bring finalists to the Intel International Science and Engineering Fair (ISEF), held each May.   For more information about the ISEF, please visit their website at:  </w:t>
      </w:r>
      <w:hyperlink r:id="rId12" w:history="1">
        <w:r w:rsidRPr="00706EBF">
          <w:rPr>
            <w:rStyle w:val="Hyperlink"/>
            <w:sz w:val="24"/>
            <w:szCs w:val="24"/>
            <w:lang w:val="en"/>
          </w:rPr>
          <w:t>https://student.societyforscience.org/intel-isef</w:t>
        </w:r>
      </w:hyperlink>
    </w:p>
    <w:p w:rsidR="00CE1277" w:rsidRPr="00706EBF" w:rsidRDefault="00CE1277" w:rsidP="004E50BB">
      <w:pPr>
        <w:rPr>
          <w:b/>
          <w:bCs/>
          <w:sz w:val="24"/>
          <w:szCs w:val="24"/>
          <w:u w:val="single"/>
          <w:lang w:val="en"/>
        </w:rPr>
      </w:pPr>
      <w:r w:rsidRPr="00706EBF">
        <w:rPr>
          <w:b/>
          <w:bCs/>
          <w:sz w:val="24"/>
          <w:szCs w:val="24"/>
          <w:u w:val="single"/>
          <w:lang w:val="en"/>
        </w:rPr>
        <w:t>Fair Standards</w:t>
      </w:r>
    </w:p>
    <w:p w:rsidR="004E50BB" w:rsidRPr="00706EBF" w:rsidRDefault="004E50BB" w:rsidP="004E50BB">
      <w:pPr>
        <w:rPr>
          <w:b/>
          <w:bCs/>
          <w:sz w:val="24"/>
          <w:szCs w:val="24"/>
          <w:lang w:val="en"/>
        </w:rPr>
      </w:pPr>
      <w:r w:rsidRPr="00706EBF">
        <w:rPr>
          <w:b/>
          <w:bCs/>
          <w:sz w:val="24"/>
          <w:szCs w:val="24"/>
          <w:lang w:val="en"/>
        </w:rPr>
        <w:t>Intel ISEF Rules/SRC:</w:t>
      </w:r>
    </w:p>
    <w:p w:rsidR="004E50BB" w:rsidRPr="00706EBF" w:rsidRDefault="004E50BB" w:rsidP="004E50BB">
      <w:pPr>
        <w:rPr>
          <w:sz w:val="24"/>
          <w:szCs w:val="24"/>
          <w:lang w:val="en"/>
        </w:rPr>
      </w:pPr>
      <w:r w:rsidRPr="00706EBF">
        <w:rPr>
          <w:sz w:val="24"/>
          <w:szCs w:val="24"/>
          <w:lang w:val="en"/>
        </w:rPr>
        <w:t>It is a requirement that affiliated fairs</w:t>
      </w:r>
      <w:r w:rsidR="00CE1277" w:rsidRPr="00706EBF">
        <w:rPr>
          <w:sz w:val="24"/>
          <w:szCs w:val="24"/>
          <w:lang w:val="en"/>
        </w:rPr>
        <w:t xml:space="preserve">, such as the NAIVSEF, </w:t>
      </w:r>
      <w:r w:rsidRPr="00706EBF">
        <w:rPr>
          <w:sz w:val="24"/>
          <w:szCs w:val="24"/>
          <w:lang w:val="en"/>
        </w:rPr>
        <w:t>adhere to the International Rules for Precollege Science Research: Guidelines for Science and Engineering Fairs (Intel ISEF Rules) and that students, teachers and parents are informed about these requirements so that they use Intel ISEF forms from the start of research. Students that do not receive the appropriate approvals or complete the necessary Intel ISEF forms in the proper timeline may not qualify for competition at the Intel ISEF.</w:t>
      </w:r>
    </w:p>
    <w:p w:rsidR="004E50BB" w:rsidRPr="00706EBF" w:rsidRDefault="004E50BB" w:rsidP="004E50BB">
      <w:pPr>
        <w:rPr>
          <w:sz w:val="24"/>
          <w:szCs w:val="24"/>
          <w:lang w:val="en"/>
        </w:rPr>
      </w:pPr>
      <w:r w:rsidRPr="00706EBF">
        <w:rPr>
          <w:sz w:val="24"/>
          <w:szCs w:val="24"/>
          <w:lang w:val="en"/>
        </w:rPr>
        <w:t xml:space="preserve">The fair director must appoint a Scientific Review Committee (SRC) that consists of a minimum of three members. The SRC must include at least one each of: a) biomedical scientist (e.g., Ph.D., M.D., D.V.M., D.D.S., D.O.), b) science educator, and c) another member </w:t>
      </w:r>
      <w:r w:rsidR="007101FE" w:rsidRPr="00706EBF">
        <w:rPr>
          <w:sz w:val="24"/>
          <w:szCs w:val="24"/>
          <w:lang w:val="en"/>
        </w:rPr>
        <w:t>who</w:t>
      </w:r>
      <w:r w:rsidRPr="00706EBF">
        <w:rPr>
          <w:sz w:val="24"/>
          <w:szCs w:val="24"/>
          <w:lang w:val="en"/>
        </w:rPr>
        <w:t xml:space="preserve"> may, but is not required to be, a biomedical scientist or a science teacher.</w:t>
      </w:r>
    </w:p>
    <w:p w:rsidR="004E50BB" w:rsidRPr="00706EBF" w:rsidRDefault="004E50BB" w:rsidP="004E50BB">
      <w:pPr>
        <w:rPr>
          <w:sz w:val="24"/>
          <w:szCs w:val="24"/>
          <w:lang w:val="en"/>
        </w:rPr>
      </w:pPr>
      <w:r w:rsidRPr="00706EBF">
        <w:rPr>
          <w:sz w:val="24"/>
          <w:szCs w:val="24"/>
          <w:lang w:val="en"/>
        </w:rPr>
        <w:lastRenderedPageBreak/>
        <w:t>These SRC members must be registered with Society for Science &amp; the Public. Fair directors are required to fill out a form after their fair stating information about the SRC’s activities, such as the group’s meeting schedule and any problems the SRC encountered during reviews.</w:t>
      </w:r>
    </w:p>
    <w:p w:rsidR="004E50BB" w:rsidRPr="00706EBF" w:rsidRDefault="004E50BB" w:rsidP="004E50BB">
      <w:pPr>
        <w:rPr>
          <w:b/>
          <w:bCs/>
          <w:sz w:val="24"/>
          <w:szCs w:val="24"/>
          <w:lang w:val="en"/>
        </w:rPr>
      </w:pPr>
      <w:r w:rsidRPr="00706EBF">
        <w:rPr>
          <w:b/>
          <w:bCs/>
          <w:sz w:val="24"/>
          <w:szCs w:val="24"/>
          <w:lang w:val="en"/>
        </w:rPr>
        <w:t>Judging and student eligibility</w:t>
      </w:r>
    </w:p>
    <w:p w:rsidR="004E50BB" w:rsidRPr="00706EBF" w:rsidRDefault="004E50BB" w:rsidP="004E50BB">
      <w:pPr>
        <w:rPr>
          <w:sz w:val="24"/>
          <w:szCs w:val="24"/>
          <w:lang w:val="en"/>
        </w:rPr>
      </w:pPr>
      <w:r w:rsidRPr="00706EBF">
        <w:rPr>
          <w:sz w:val="24"/>
          <w:szCs w:val="24"/>
          <w:lang w:val="en"/>
        </w:rPr>
        <w:t xml:space="preserve">Affiliated fairs must recruit and manage a team of judges to select the projects to advance to the Intel ISEF. The judging process must be transparent and avoid any appearance of partiality or conflict of interest. Projects may be individual or team projects in any combination. </w:t>
      </w:r>
    </w:p>
    <w:p w:rsidR="004E50BB" w:rsidRPr="00706EBF" w:rsidRDefault="004E50BB" w:rsidP="004E50BB">
      <w:pPr>
        <w:rPr>
          <w:sz w:val="24"/>
          <w:szCs w:val="24"/>
          <w:lang w:val="en"/>
        </w:rPr>
      </w:pPr>
      <w:r w:rsidRPr="00706EBF">
        <w:rPr>
          <w:sz w:val="24"/>
          <w:szCs w:val="24"/>
          <w:lang w:val="en"/>
        </w:rPr>
        <w:t xml:space="preserve">Any student in grades 9 through 12 or equivalent </w:t>
      </w:r>
      <w:r w:rsidRPr="009E0E6B">
        <w:rPr>
          <w:b/>
          <w:sz w:val="24"/>
          <w:szCs w:val="24"/>
          <w:lang w:val="en"/>
        </w:rPr>
        <w:t>who has not reached age 20 on or before May 1</w:t>
      </w:r>
      <w:r w:rsidR="00BF35D2" w:rsidRPr="009E0E6B">
        <w:rPr>
          <w:b/>
          <w:sz w:val="24"/>
          <w:szCs w:val="24"/>
          <w:lang w:val="en"/>
        </w:rPr>
        <w:t xml:space="preserve"> </w:t>
      </w:r>
      <w:r w:rsidR="00BF35D2">
        <w:rPr>
          <w:sz w:val="24"/>
          <w:szCs w:val="24"/>
          <w:lang w:val="en"/>
        </w:rPr>
        <w:t>of the year</w:t>
      </w:r>
      <w:r w:rsidRPr="00706EBF">
        <w:rPr>
          <w:sz w:val="24"/>
          <w:szCs w:val="24"/>
          <w:lang w:val="en"/>
        </w:rPr>
        <w:t xml:space="preserve"> preceding the Intel ISEF is eligible.</w:t>
      </w:r>
    </w:p>
    <w:p w:rsidR="004E50BB" w:rsidRPr="00706EBF" w:rsidRDefault="004E50BB" w:rsidP="004E50BB">
      <w:pPr>
        <w:rPr>
          <w:sz w:val="24"/>
          <w:szCs w:val="24"/>
          <w:lang w:val="en"/>
        </w:rPr>
      </w:pPr>
      <w:r w:rsidRPr="00706EBF">
        <w:rPr>
          <w:sz w:val="24"/>
          <w:szCs w:val="24"/>
          <w:lang w:val="en"/>
        </w:rPr>
        <w:t>Each student may enter only one project that covers research done over a maximum, continuous 12-month period between January and May of the current Intel ISEF year. Team projects are limited to two or three members.</w:t>
      </w:r>
    </w:p>
    <w:p w:rsidR="001C1458" w:rsidRDefault="001C1458" w:rsidP="004E50BB">
      <w:pPr>
        <w:rPr>
          <w:b/>
          <w:sz w:val="24"/>
          <w:szCs w:val="24"/>
          <w:u w:val="single"/>
          <w:lang w:val="en"/>
        </w:rPr>
      </w:pPr>
      <w:r>
        <w:rPr>
          <w:b/>
          <w:sz w:val="24"/>
          <w:szCs w:val="24"/>
          <w:u w:val="single"/>
          <w:lang w:val="en"/>
        </w:rPr>
        <w:t>Multiple Science Fair Entries</w:t>
      </w:r>
    </w:p>
    <w:p w:rsidR="001C1458" w:rsidRDefault="004E50BB" w:rsidP="004E50BB">
      <w:pPr>
        <w:rPr>
          <w:sz w:val="24"/>
          <w:szCs w:val="24"/>
          <w:lang w:val="en"/>
        </w:rPr>
      </w:pPr>
      <w:r w:rsidRPr="00706EBF">
        <w:rPr>
          <w:sz w:val="24"/>
          <w:szCs w:val="24"/>
          <w:lang w:val="en"/>
        </w:rPr>
        <w:t xml:space="preserve">Students may </w:t>
      </w:r>
      <w:r w:rsidR="001C1458">
        <w:rPr>
          <w:sz w:val="24"/>
          <w:szCs w:val="24"/>
          <w:lang w:val="en"/>
        </w:rPr>
        <w:t xml:space="preserve">not </w:t>
      </w:r>
      <w:r w:rsidRPr="00706EBF">
        <w:rPr>
          <w:sz w:val="24"/>
          <w:szCs w:val="24"/>
          <w:lang w:val="en"/>
        </w:rPr>
        <w:t xml:space="preserve">compete in </w:t>
      </w:r>
      <w:r w:rsidR="001C1458">
        <w:rPr>
          <w:sz w:val="24"/>
          <w:szCs w:val="24"/>
          <w:lang w:val="en"/>
        </w:rPr>
        <w:t xml:space="preserve">both an </w:t>
      </w:r>
      <w:r w:rsidRPr="00706EBF">
        <w:rPr>
          <w:sz w:val="24"/>
          <w:szCs w:val="24"/>
          <w:lang w:val="en"/>
        </w:rPr>
        <w:t xml:space="preserve">Intel ISEF-affiliated </w:t>
      </w:r>
      <w:r w:rsidR="001C1458">
        <w:rPr>
          <w:sz w:val="24"/>
          <w:szCs w:val="24"/>
          <w:lang w:val="en"/>
        </w:rPr>
        <w:t xml:space="preserve">state fair and the NAIVSEF.  Participation in other fairs at the local and/or regional fair level is acceptable, but students </w:t>
      </w:r>
      <w:r w:rsidR="001C1458" w:rsidRPr="001C1458">
        <w:rPr>
          <w:sz w:val="24"/>
          <w:szCs w:val="24"/>
          <w:u w:val="single"/>
          <w:lang w:val="en"/>
        </w:rPr>
        <w:t>cannot</w:t>
      </w:r>
      <w:r w:rsidR="001C1458">
        <w:rPr>
          <w:sz w:val="24"/>
          <w:szCs w:val="24"/>
          <w:lang w:val="en"/>
        </w:rPr>
        <w:t xml:space="preserve"> participate in both their state fair AND the NAIVSEF.</w:t>
      </w:r>
    </w:p>
    <w:p w:rsidR="00414EF7" w:rsidRPr="00706EBF" w:rsidRDefault="00414EF7" w:rsidP="004E50BB">
      <w:pPr>
        <w:rPr>
          <w:bCs/>
          <w:sz w:val="24"/>
          <w:szCs w:val="24"/>
          <w:lang w:val="en"/>
        </w:rPr>
      </w:pPr>
      <w:r w:rsidRPr="00706EBF">
        <w:rPr>
          <w:b/>
          <w:bCs/>
          <w:sz w:val="24"/>
          <w:szCs w:val="24"/>
          <w:lang w:val="en"/>
        </w:rPr>
        <w:t>Mission</w:t>
      </w:r>
    </w:p>
    <w:p w:rsidR="00414EF7" w:rsidRPr="00706EBF" w:rsidRDefault="00414EF7" w:rsidP="00414EF7">
      <w:pPr>
        <w:rPr>
          <w:bCs/>
          <w:sz w:val="24"/>
          <w:szCs w:val="24"/>
        </w:rPr>
      </w:pPr>
      <w:r w:rsidRPr="00706EBF">
        <w:rPr>
          <w:bCs/>
          <w:sz w:val="24"/>
          <w:szCs w:val="24"/>
        </w:rPr>
        <w:t>The National American Indian Virtual Science and Engineering Fair serves American Indians/Alaska Natives/Native Hawaiians (AI/AN/NH) in grades 5-12. Held annually, NAI</w:t>
      </w:r>
      <w:r w:rsidR="00535A1C">
        <w:rPr>
          <w:bCs/>
          <w:sz w:val="24"/>
          <w:szCs w:val="24"/>
        </w:rPr>
        <w:t>V</w:t>
      </w:r>
      <w:r w:rsidRPr="00706EBF">
        <w:rPr>
          <w:bCs/>
          <w:sz w:val="24"/>
          <w:szCs w:val="24"/>
        </w:rPr>
        <w:t xml:space="preserve">SEF provides an opportunity for students to actively participate in a science-based learning environment and create science projects and conduct scientific research that can be shared with peers, educators, and other Native role models. Students and educators come from across the United States, representing hundreds of tribal nations to participate in this prestigious event.  </w:t>
      </w:r>
    </w:p>
    <w:p w:rsidR="00414EF7" w:rsidRPr="00706EBF" w:rsidRDefault="00414EF7" w:rsidP="00414EF7">
      <w:pPr>
        <w:rPr>
          <w:b/>
          <w:bCs/>
          <w:sz w:val="24"/>
          <w:szCs w:val="24"/>
        </w:rPr>
      </w:pPr>
      <w:r w:rsidRPr="00706EBF">
        <w:rPr>
          <w:bCs/>
          <w:sz w:val="24"/>
          <w:szCs w:val="24"/>
        </w:rPr>
        <w:t>This national science fair serves as a catalyst for expanding young minds and creating an arena for students to showcase their research and enhance their knowledge around a variety of STEM (science, technology, engineering and mathematics) fields</w:t>
      </w:r>
      <w:r w:rsidRPr="00706EBF">
        <w:rPr>
          <w:b/>
          <w:bCs/>
          <w:sz w:val="24"/>
          <w:szCs w:val="24"/>
        </w:rPr>
        <w:t xml:space="preserve">. </w:t>
      </w:r>
    </w:p>
    <w:p w:rsidR="004E50BB" w:rsidRPr="00706EBF" w:rsidRDefault="004E50BB" w:rsidP="004E50BB">
      <w:pPr>
        <w:rPr>
          <w:b/>
          <w:bCs/>
          <w:sz w:val="24"/>
          <w:szCs w:val="24"/>
          <w:lang w:val="en"/>
        </w:rPr>
      </w:pPr>
      <w:r w:rsidRPr="00706EBF">
        <w:rPr>
          <w:b/>
          <w:bCs/>
          <w:sz w:val="24"/>
          <w:szCs w:val="24"/>
          <w:lang w:val="en"/>
        </w:rPr>
        <w:t>Ethics Statement</w:t>
      </w:r>
    </w:p>
    <w:p w:rsidR="004E50BB" w:rsidRPr="00706EBF" w:rsidRDefault="004E50BB" w:rsidP="004E50BB">
      <w:pPr>
        <w:rPr>
          <w:sz w:val="24"/>
          <w:szCs w:val="24"/>
          <w:lang w:val="en"/>
        </w:rPr>
      </w:pPr>
      <w:r w:rsidRPr="00706EBF">
        <w:rPr>
          <w:sz w:val="24"/>
          <w:szCs w:val="24"/>
          <w:lang w:val="en"/>
        </w:rPr>
        <w:t xml:space="preserve">Scientific fraud and misconduct are not condoned at any level of research or competition. This includes plagiarism, forgery, use or presentation of other researcher’s work as one’s own and fabrication of data. Fraudulent projects will fail to qualify for competition in affiliated fairs and </w:t>
      </w:r>
      <w:r w:rsidRPr="00706EBF">
        <w:rPr>
          <w:sz w:val="24"/>
          <w:szCs w:val="24"/>
          <w:lang w:val="en"/>
        </w:rPr>
        <w:lastRenderedPageBreak/>
        <w:t xml:space="preserve">the Intel ISEF. </w:t>
      </w:r>
      <w:r w:rsidR="00414EF7" w:rsidRPr="00706EBF">
        <w:rPr>
          <w:sz w:val="24"/>
          <w:szCs w:val="24"/>
          <w:lang w:val="en"/>
        </w:rPr>
        <w:t xml:space="preserve"> The </w:t>
      </w:r>
      <w:r w:rsidRPr="00706EBF">
        <w:rPr>
          <w:sz w:val="24"/>
          <w:szCs w:val="24"/>
          <w:lang w:val="en"/>
        </w:rPr>
        <w:t xml:space="preserve">AISES </w:t>
      </w:r>
      <w:r w:rsidR="00414EF7" w:rsidRPr="00706EBF">
        <w:rPr>
          <w:sz w:val="24"/>
          <w:szCs w:val="24"/>
          <w:lang w:val="en"/>
        </w:rPr>
        <w:t>reserves</w:t>
      </w:r>
      <w:r w:rsidRPr="00706EBF">
        <w:rPr>
          <w:sz w:val="24"/>
          <w:szCs w:val="24"/>
          <w:lang w:val="en"/>
        </w:rPr>
        <w:t xml:space="preserve"> the right to revoke </w:t>
      </w:r>
      <w:r w:rsidR="00414EF7" w:rsidRPr="00706EBF">
        <w:rPr>
          <w:sz w:val="24"/>
          <w:szCs w:val="24"/>
          <w:lang w:val="en"/>
        </w:rPr>
        <w:t xml:space="preserve">the </w:t>
      </w:r>
      <w:r w:rsidRPr="00706EBF">
        <w:rPr>
          <w:sz w:val="24"/>
          <w:szCs w:val="24"/>
          <w:lang w:val="en"/>
        </w:rPr>
        <w:t>recognition of a project subsequently found to have been fraudulent.</w:t>
      </w:r>
    </w:p>
    <w:p w:rsidR="00EF7253" w:rsidRDefault="00EF7253" w:rsidP="005C3FBA">
      <w:pPr>
        <w:rPr>
          <w:b/>
          <w:sz w:val="24"/>
          <w:szCs w:val="24"/>
          <w:u w:val="single"/>
          <w:lang w:val="en"/>
        </w:rPr>
      </w:pPr>
      <w:r w:rsidRPr="00706EBF">
        <w:rPr>
          <w:b/>
          <w:sz w:val="24"/>
          <w:szCs w:val="24"/>
          <w:u w:val="single"/>
          <w:lang w:val="en"/>
        </w:rPr>
        <w:t>NAIVSEF Project Registration</w:t>
      </w:r>
      <w:r w:rsidR="005D597A">
        <w:rPr>
          <w:b/>
          <w:sz w:val="24"/>
          <w:szCs w:val="24"/>
          <w:u w:val="single"/>
          <w:lang w:val="en"/>
        </w:rPr>
        <w:t>, Registration Fee,</w:t>
      </w:r>
      <w:r w:rsidRPr="00706EBF">
        <w:rPr>
          <w:b/>
          <w:sz w:val="24"/>
          <w:szCs w:val="24"/>
          <w:u w:val="single"/>
          <w:lang w:val="en"/>
        </w:rPr>
        <w:t xml:space="preserve"> </w:t>
      </w:r>
      <w:r w:rsidR="00DD5B60">
        <w:rPr>
          <w:b/>
          <w:sz w:val="24"/>
          <w:szCs w:val="24"/>
          <w:u w:val="single"/>
          <w:lang w:val="en"/>
        </w:rPr>
        <w:t xml:space="preserve">and Submission </w:t>
      </w:r>
      <w:r w:rsidRPr="00706EBF">
        <w:rPr>
          <w:b/>
          <w:sz w:val="24"/>
          <w:szCs w:val="24"/>
          <w:u w:val="single"/>
          <w:lang w:val="en"/>
        </w:rPr>
        <w:t>Process</w:t>
      </w:r>
    </w:p>
    <w:p w:rsidR="00E973DA" w:rsidRPr="00E973DA" w:rsidRDefault="00E973DA" w:rsidP="005C3FBA">
      <w:pPr>
        <w:rPr>
          <w:b/>
          <w:sz w:val="24"/>
          <w:szCs w:val="24"/>
          <w:lang w:val="en"/>
        </w:rPr>
      </w:pPr>
      <w:r w:rsidRPr="00E973DA">
        <w:rPr>
          <w:b/>
          <w:sz w:val="24"/>
          <w:szCs w:val="24"/>
          <w:lang w:val="en"/>
        </w:rPr>
        <w:t>Registration</w:t>
      </w:r>
    </w:p>
    <w:p w:rsidR="00D8229A" w:rsidRDefault="00C27F94" w:rsidP="005C3FBA">
      <w:pPr>
        <w:rPr>
          <w:sz w:val="24"/>
          <w:szCs w:val="24"/>
          <w:lang w:val="en"/>
        </w:rPr>
      </w:pPr>
      <w:r>
        <w:rPr>
          <w:sz w:val="24"/>
          <w:szCs w:val="24"/>
          <w:lang w:val="en"/>
        </w:rPr>
        <w:t xml:space="preserve">Students must register for this fair online.  </w:t>
      </w:r>
      <w:r w:rsidR="00BF35D2">
        <w:rPr>
          <w:sz w:val="24"/>
          <w:szCs w:val="24"/>
          <w:lang w:val="en"/>
        </w:rPr>
        <w:t>The process is the same for high school and middle school students</w:t>
      </w:r>
      <w:r w:rsidR="009E0E6B">
        <w:rPr>
          <w:sz w:val="24"/>
          <w:szCs w:val="24"/>
          <w:lang w:val="en"/>
        </w:rPr>
        <w:t>/teams</w:t>
      </w:r>
      <w:r w:rsidR="00BF35D2">
        <w:rPr>
          <w:sz w:val="24"/>
          <w:szCs w:val="24"/>
          <w:lang w:val="en"/>
        </w:rPr>
        <w:t xml:space="preserve">.  </w:t>
      </w:r>
      <w:r w:rsidR="005D597A">
        <w:rPr>
          <w:sz w:val="24"/>
          <w:szCs w:val="24"/>
          <w:lang w:val="en"/>
        </w:rPr>
        <w:t xml:space="preserve">Registrations are </w:t>
      </w:r>
      <w:r w:rsidR="005D597A" w:rsidRPr="00D8229A">
        <w:rPr>
          <w:b/>
          <w:sz w:val="24"/>
          <w:szCs w:val="24"/>
          <w:lang w:val="en"/>
        </w:rPr>
        <w:t>considered complete</w:t>
      </w:r>
      <w:r w:rsidR="005D597A">
        <w:rPr>
          <w:sz w:val="24"/>
          <w:szCs w:val="24"/>
          <w:lang w:val="en"/>
        </w:rPr>
        <w:t xml:space="preserve"> when all </w:t>
      </w:r>
      <w:r w:rsidR="00535A1C">
        <w:rPr>
          <w:sz w:val="24"/>
          <w:szCs w:val="24"/>
          <w:lang w:val="en"/>
        </w:rPr>
        <w:t xml:space="preserve">required </w:t>
      </w:r>
      <w:r w:rsidR="005D597A">
        <w:rPr>
          <w:sz w:val="24"/>
          <w:szCs w:val="24"/>
          <w:lang w:val="en"/>
        </w:rPr>
        <w:t>forms and documents have been completed</w:t>
      </w:r>
      <w:r w:rsidR="00D8229A">
        <w:rPr>
          <w:sz w:val="24"/>
          <w:szCs w:val="24"/>
          <w:lang w:val="en"/>
        </w:rPr>
        <w:t xml:space="preserve"> and uploaded</w:t>
      </w:r>
      <w:r w:rsidR="00535A1C">
        <w:rPr>
          <w:sz w:val="24"/>
          <w:szCs w:val="24"/>
          <w:lang w:val="en"/>
        </w:rPr>
        <w:t xml:space="preserve"> by posted deadlines</w:t>
      </w:r>
      <w:r w:rsidR="005D597A">
        <w:rPr>
          <w:sz w:val="24"/>
          <w:szCs w:val="24"/>
          <w:lang w:val="en"/>
        </w:rPr>
        <w:t xml:space="preserve">.  For time/date stamp considerations, the completion date/time is used to determine when the entry was received.  This event is limited to </w:t>
      </w:r>
      <w:r w:rsidR="00535A1C">
        <w:rPr>
          <w:sz w:val="24"/>
          <w:szCs w:val="24"/>
          <w:lang w:val="en"/>
        </w:rPr>
        <w:t>100</w:t>
      </w:r>
      <w:r w:rsidR="005D597A">
        <w:rPr>
          <w:sz w:val="24"/>
          <w:szCs w:val="24"/>
          <w:lang w:val="en"/>
        </w:rPr>
        <w:t xml:space="preserve"> high school projects and 75 middle school projects.  The system will not allow additional </w:t>
      </w:r>
      <w:r w:rsidR="00D8229A">
        <w:rPr>
          <w:sz w:val="24"/>
          <w:szCs w:val="24"/>
          <w:lang w:val="en"/>
        </w:rPr>
        <w:t xml:space="preserve">registrations to begin or be completed </w:t>
      </w:r>
      <w:r w:rsidR="005D597A">
        <w:rPr>
          <w:sz w:val="24"/>
          <w:szCs w:val="24"/>
          <w:lang w:val="en"/>
        </w:rPr>
        <w:t xml:space="preserve">once those numbers have been fully satisfied, thus </w:t>
      </w:r>
      <w:r w:rsidR="00D8229A">
        <w:rPr>
          <w:sz w:val="24"/>
          <w:szCs w:val="24"/>
          <w:lang w:val="en"/>
        </w:rPr>
        <w:t xml:space="preserve">attention to </w:t>
      </w:r>
      <w:r w:rsidR="005D597A">
        <w:rPr>
          <w:sz w:val="24"/>
          <w:szCs w:val="24"/>
          <w:lang w:val="en"/>
        </w:rPr>
        <w:t xml:space="preserve">the timing and completion of the FULL registration process is </w:t>
      </w:r>
      <w:r w:rsidR="00D8229A">
        <w:rPr>
          <w:sz w:val="24"/>
          <w:szCs w:val="24"/>
          <w:lang w:val="en"/>
        </w:rPr>
        <w:t>important</w:t>
      </w:r>
      <w:r w:rsidR="005D597A">
        <w:rPr>
          <w:sz w:val="24"/>
          <w:szCs w:val="24"/>
          <w:lang w:val="en"/>
        </w:rPr>
        <w:t xml:space="preserve">.  </w:t>
      </w:r>
      <w:r w:rsidR="00D8229A">
        <w:rPr>
          <w:sz w:val="24"/>
          <w:szCs w:val="24"/>
          <w:lang w:val="en"/>
        </w:rPr>
        <w:t xml:space="preserve">Only in the event that a student/team is disqualified or payment is not received by the due date, will other students be allowed to submit beyond the registration deadline (AISES does not anticipate this happening).  In such a situation, the most completed applications will be given consideration and allowed to submit. </w:t>
      </w:r>
    </w:p>
    <w:p w:rsidR="00F17D31" w:rsidRDefault="00D8229A" w:rsidP="005C3FBA">
      <w:r>
        <w:rPr>
          <w:sz w:val="24"/>
          <w:szCs w:val="24"/>
          <w:lang w:val="en"/>
        </w:rPr>
        <w:t>T</w:t>
      </w:r>
      <w:r w:rsidR="00C27F94">
        <w:rPr>
          <w:sz w:val="24"/>
          <w:szCs w:val="24"/>
          <w:lang w:val="en"/>
        </w:rPr>
        <w:t xml:space="preserve">he link to the AISES NAIVSEF </w:t>
      </w:r>
      <w:r w:rsidR="00E973DA">
        <w:rPr>
          <w:sz w:val="24"/>
          <w:szCs w:val="24"/>
          <w:lang w:val="en"/>
        </w:rPr>
        <w:t xml:space="preserve">online </w:t>
      </w:r>
      <w:r w:rsidR="00C27F94">
        <w:rPr>
          <w:sz w:val="24"/>
          <w:szCs w:val="24"/>
          <w:lang w:val="en"/>
        </w:rPr>
        <w:t xml:space="preserve">registration </w:t>
      </w:r>
      <w:r w:rsidR="00E973DA">
        <w:rPr>
          <w:sz w:val="24"/>
          <w:szCs w:val="24"/>
          <w:lang w:val="en"/>
        </w:rPr>
        <w:t>website,</w:t>
      </w:r>
      <w:r w:rsidR="00C27F94">
        <w:rPr>
          <w:sz w:val="24"/>
          <w:szCs w:val="24"/>
          <w:lang w:val="en"/>
        </w:rPr>
        <w:t xml:space="preserve"> </w:t>
      </w:r>
      <w:r w:rsidR="003E3C60">
        <w:rPr>
          <w:sz w:val="24"/>
          <w:szCs w:val="24"/>
          <w:lang w:val="en"/>
        </w:rPr>
        <w:t xml:space="preserve">AISES NAIVSEF forms, </w:t>
      </w:r>
      <w:r w:rsidR="00C27F94">
        <w:rPr>
          <w:sz w:val="24"/>
          <w:szCs w:val="24"/>
          <w:lang w:val="en"/>
        </w:rPr>
        <w:t xml:space="preserve">links to </w:t>
      </w:r>
      <w:r w:rsidR="00E973DA">
        <w:rPr>
          <w:sz w:val="24"/>
          <w:szCs w:val="24"/>
          <w:lang w:val="en"/>
        </w:rPr>
        <w:t>ISEF required</w:t>
      </w:r>
      <w:r w:rsidR="00C27F94">
        <w:rPr>
          <w:sz w:val="24"/>
          <w:szCs w:val="24"/>
          <w:lang w:val="en"/>
        </w:rPr>
        <w:t xml:space="preserve"> form</w:t>
      </w:r>
      <w:r w:rsidR="00E973DA">
        <w:rPr>
          <w:sz w:val="24"/>
          <w:szCs w:val="24"/>
          <w:lang w:val="en"/>
        </w:rPr>
        <w:t>s</w:t>
      </w:r>
      <w:r w:rsidR="00C27F94">
        <w:rPr>
          <w:sz w:val="24"/>
          <w:szCs w:val="24"/>
          <w:lang w:val="en"/>
        </w:rPr>
        <w:t>, the online ISEF Rules Wizard, and other useful information for registration can be found</w:t>
      </w:r>
      <w:r w:rsidR="00162E86">
        <w:rPr>
          <w:sz w:val="24"/>
          <w:szCs w:val="24"/>
          <w:lang w:val="en"/>
        </w:rPr>
        <w:t xml:space="preserve"> at: </w:t>
      </w:r>
      <w:hyperlink r:id="rId13" w:history="1">
        <w:r w:rsidR="00162E86" w:rsidRPr="00070B22">
          <w:rPr>
            <w:rStyle w:val="Hyperlink"/>
          </w:rPr>
          <w:t>http://naivsef.aises.org/</w:t>
        </w:r>
      </w:hyperlink>
      <w:r w:rsidR="00162E86">
        <w:t xml:space="preserve">. </w:t>
      </w:r>
    </w:p>
    <w:p w:rsidR="00830AB3" w:rsidRDefault="00830AB3" w:rsidP="00830AB3">
      <w:pPr>
        <w:rPr>
          <w:sz w:val="24"/>
          <w:szCs w:val="24"/>
          <w:lang w:val="en"/>
        </w:rPr>
      </w:pPr>
      <w:r>
        <w:rPr>
          <w:sz w:val="24"/>
          <w:szCs w:val="24"/>
          <w:u w:val="single"/>
          <w:lang w:val="en"/>
        </w:rPr>
        <w:t>The first step</w:t>
      </w:r>
      <w:r>
        <w:rPr>
          <w:sz w:val="24"/>
          <w:szCs w:val="24"/>
          <w:lang w:val="en"/>
        </w:rPr>
        <w:t xml:space="preserve"> for registration is to complete the ISEF Rules Wizard (</w:t>
      </w:r>
      <w:hyperlink r:id="rId14" w:history="1">
        <w:r>
          <w:rPr>
            <w:rStyle w:val="Hyperlink"/>
          </w:rPr>
          <w:t>https://apps2.societyforscience.org/wizard/index.asp</w:t>
        </w:r>
      </w:hyperlink>
      <w:r>
        <w:rPr>
          <w:rStyle w:val="Hyperlink"/>
        </w:rPr>
        <w:t xml:space="preserve">) </w:t>
      </w:r>
      <w:r>
        <w:rPr>
          <w:sz w:val="24"/>
          <w:szCs w:val="24"/>
          <w:lang w:val="en"/>
        </w:rPr>
        <w:t xml:space="preserve">to determine what additional ISEF forms, other than the </w:t>
      </w:r>
      <w:r>
        <w:rPr>
          <w:b/>
          <w:sz w:val="24"/>
          <w:szCs w:val="24"/>
          <w:u w:val="single"/>
          <w:lang w:val="en"/>
        </w:rPr>
        <w:t xml:space="preserve">required </w:t>
      </w:r>
      <w:r>
        <w:rPr>
          <w:sz w:val="24"/>
          <w:szCs w:val="24"/>
          <w:lang w:val="en"/>
        </w:rPr>
        <w:t xml:space="preserve">ISEF forms (Forms 1, 1A, and 1B; also, if a continuation project, Form 7, and/or </w:t>
      </w:r>
      <w:r>
        <w:rPr>
          <w:rFonts w:ascii="Trebuchet MS" w:hAnsi="Trebuchet MS"/>
          <w:color w:val="000000"/>
          <w:sz w:val="21"/>
          <w:szCs w:val="21"/>
        </w:rPr>
        <w:t xml:space="preserve">IF the student research will be conducted in a Regulated Research Institution, industrial setting or </w:t>
      </w:r>
      <w:r>
        <w:rPr>
          <w:rStyle w:val="Strong"/>
          <w:rFonts w:ascii="Trebuchet MS" w:hAnsi="Trebuchet MS"/>
          <w:color w:val="000000"/>
          <w:sz w:val="21"/>
          <w:szCs w:val="21"/>
        </w:rPr>
        <w:t>a work site other than home, school or out in the field, Form 1C</w:t>
      </w:r>
      <w:r>
        <w:rPr>
          <w:rFonts w:ascii="Trebuchet MS" w:hAnsi="Trebuchet MS"/>
          <w:b/>
          <w:color w:val="000000"/>
          <w:sz w:val="21"/>
          <w:szCs w:val="21"/>
        </w:rPr>
        <w:t>.</w:t>
      </w:r>
      <w:r>
        <w:rPr>
          <w:sz w:val="24"/>
          <w:szCs w:val="24"/>
          <w:lang w:val="en"/>
        </w:rPr>
        <w:t xml:space="preserve">), will need to be completed by the student.  </w:t>
      </w:r>
    </w:p>
    <w:p w:rsidR="00830AB3" w:rsidRDefault="00830AB3" w:rsidP="00830AB3">
      <w:pPr>
        <w:rPr>
          <w:sz w:val="24"/>
          <w:szCs w:val="24"/>
          <w:lang w:val="en"/>
        </w:rPr>
      </w:pPr>
      <w:r>
        <w:rPr>
          <w:sz w:val="24"/>
          <w:szCs w:val="24"/>
          <w:lang w:val="en"/>
        </w:rPr>
        <w:t xml:space="preserve">Students should print and complete all required forms.  They will need to be scanned and uploaded as </w:t>
      </w:r>
      <w:r>
        <w:rPr>
          <w:b/>
          <w:sz w:val="24"/>
          <w:szCs w:val="24"/>
          <w:lang w:val="en"/>
        </w:rPr>
        <w:t xml:space="preserve">individual </w:t>
      </w:r>
      <w:r>
        <w:rPr>
          <w:sz w:val="24"/>
          <w:szCs w:val="24"/>
          <w:lang w:val="en"/>
        </w:rPr>
        <w:t>.pdf files (</w:t>
      </w:r>
      <w:r>
        <w:rPr>
          <w:b/>
          <w:sz w:val="24"/>
          <w:szCs w:val="24"/>
          <w:lang w:val="en"/>
        </w:rPr>
        <w:t>no other format will be accepted</w:t>
      </w:r>
      <w:r>
        <w:rPr>
          <w:sz w:val="24"/>
          <w:szCs w:val="24"/>
          <w:lang w:val="en"/>
        </w:rPr>
        <w:t>).  Likewise, any other additional forms (as indicated by the ISEF Rules Wizard) should also be completed and prepared for upload into the online registration website.  Forms MUST be in .pdf format and uploaded individually.  The forms should be named by their form number, example:  Form 1A, Form 7, and so on.</w:t>
      </w:r>
    </w:p>
    <w:p w:rsidR="00830AB3" w:rsidRDefault="00830AB3" w:rsidP="00830AB3">
      <w:pPr>
        <w:rPr>
          <w:sz w:val="24"/>
          <w:szCs w:val="24"/>
          <w:lang w:val="en"/>
        </w:rPr>
      </w:pPr>
      <w:r>
        <w:rPr>
          <w:sz w:val="24"/>
          <w:szCs w:val="24"/>
          <w:u w:val="single"/>
          <w:lang w:val="en"/>
        </w:rPr>
        <w:t>The second step</w:t>
      </w:r>
      <w:r>
        <w:rPr>
          <w:sz w:val="24"/>
          <w:szCs w:val="24"/>
          <w:lang w:val="en"/>
        </w:rPr>
        <w:t xml:space="preserve"> is to download the </w:t>
      </w:r>
      <w:r>
        <w:rPr>
          <w:b/>
          <w:sz w:val="24"/>
          <w:szCs w:val="24"/>
        </w:rPr>
        <w:t>AISES NAIVSEF</w:t>
      </w:r>
      <w:r>
        <w:rPr>
          <w:sz w:val="24"/>
          <w:szCs w:val="24"/>
        </w:rPr>
        <w:t xml:space="preserve"> </w:t>
      </w:r>
      <w:r>
        <w:rPr>
          <w:b/>
          <w:bCs/>
          <w:sz w:val="24"/>
          <w:szCs w:val="24"/>
        </w:rPr>
        <w:t xml:space="preserve">Media &amp; Liability Release </w:t>
      </w:r>
      <w:r>
        <w:rPr>
          <w:bCs/>
          <w:sz w:val="24"/>
          <w:szCs w:val="24"/>
        </w:rPr>
        <w:t xml:space="preserve">form found on the AISES NAIVSEF webpage.  This form must be completed and signed by the appropriate parent/guardian as indicated.  This form must also be scanned and uploaded as a .pdf as part of </w:t>
      </w:r>
      <w:r>
        <w:rPr>
          <w:bCs/>
          <w:sz w:val="24"/>
          <w:szCs w:val="24"/>
        </w:rPr>
        <w:lastRenderedPageBreak/>
        <w:t xml:space="preserve">the registration process.  </w:t>
      </w:r>
      <w:r>
        <w:rPr>
          <w:b/>
          <w:bCs/>
          <w:i/>
          <w:sz w:val="24"/>
          <w:szCs w:val="24"/>
        </w:rPr>
        <w:t>If you register as a team, this form must be signed by all team members and their parents.</w:t>
      </w:r>
    </w:p>
    <w:p w:rsidR="00830AB3" w:rsidRDefault="00830AB3" w:rsidP="00830AB3">
      <w:pPr>
        <w:rPr>
          <w:sz w:val="24"/>
          <w:szCs w:val="24"/>
          <w:lang w:val="en"/>
        </w:rPr>
      </w:pPr>
      <w:r>
        <w:rPr>
          <w:sz w:val="24"/>
          <w:szCs w:val="24"/>
          <w:u w:val="single"/>
          <w:lang w:val="en"/>
        </w:rPr>
        <w:t>The third step</w:t>
      </w:r>
      <w:r>
        <w:rPr>
          <w:sz w:val="24"/>
          <w:szCs w:val="24"/>
          <w:lang w:val="en"/>
        </w:rPr>
        <w:t xml:space="preserve"> is to go online and register at the AISES NAIVSEF website: </w:t>
      </w:r>
      <w:hyperlink r:id="rId15" w:history="1">
        <w:r>
          <w:rPr>
            <w:rStyle w:val="Hyperlink"/>
            <w:sz w:val="24"/>
            <w:szCs w:val="24"/>
            <w:lang w:val="en"/>
          </w:rPr>
          <w:t>http://naivsef.aises.org/</w:t>
        </w:r>
      </w:hyperlink>
      <w:r>
        <w:rPr>
          <w:sz w:val="24"/>
          <w:szCs w:val="24"/>
          <w:lang w:val="en"/>
        </w:rPr>
        <w:t>.</w:t>
      </w:r>
    </w:p>
    <w:p w:rsidR="00830AB3" w:rsidRDefault="00830AB3" w:rsidP="00830AB3">
      <w:pPr>
        <w:rPr>
          <w:bCs/>
          <w:sz w:val="24"/>
          <w:szCs w:val="24"/>
        </w:rPr>
      </w:pPr>
      <w:r>
        <w:rPr>
          <w:b/>
          <w:bCs/>
          <w:i/>
          <w:sz w:val="24"/>
          <w:szCs w:val="24"/>
          <w:u w:val="single"/>
        </w:rPr>
        <w:t>If you will be registering as a Team:</w:t>
      </w:r>
      <w:r>
        <w:rPr>
          <w:b/>
          <w:bCs/>
          <w:sz w:val="24"/>
          <w:szCs w:val="24"/>
        </w:rPr>
        <w:t xml:space="preserve"> </w:t>
      </w:r>
      <w:r>
        <w:rPr>
          <w:bCs/>
          <w:sz w:val="24"/>
          <w:szCs w:val="24"/>
        </w:rPr>
        <w:t>C</w:t>
      </w:r>
      <w:r>
        <w:rPr>
          <w:sz w:val="24"/>
          <w:szCs w:val="24"/>
        </w:rPr>
        <w:t>hoose one of the team members to be the Team Leader.</w:t>
      </w:r>
      <w:r w:rsidR="00D64100">
        <w:rPr>
          <w:sz w:val="24"/>
          <w:szCs w:val="24"/>
        </w:rPr>
        <w:t xml:space="preserve">  There can only be up to 3 students total per team.  T</w:t>
      </w:r>
      <w:r>
        <w:rPr>
          <w:sz w:val="24"/>
          <w:szCs w:val="24"/>
        </w:rPr>
        <w:t>he Team Leader will register for the entire team and will provide all team member names and other informa</w:t>
      </w:r>
      <w:r w:rsidR="00B11472">
        <w:rPr>
          <w:sz w:val="24"/>
          <w:szCs w:val="24"/>
        </w:rPr>
        <w:t>tion during</w:t>
      </w:r>
      <w:r w:rsidR="00FC7C3F">
        <w:rPr>
          <w:sz w:val="24"/>
          <w:szCs w:val="24"/>
        </w:rPr>
        <w:t xml:space="preserve"> the registration process.  </w:t>
      </w:r>
      <w:bookmarkStart w:id="0" w:name="_GoBack"/>
      <w:bookmarkEnd w:id="0"/>
      <w:r>
        <w:rPr>
          <w:sz w:val="24"/>
          <w:szCs w:val="24"/>
        </w:rPr>
        <w:t xml:space="preserve">All students must complete their own Media &amp; Liability Release Form.  The Team Leader will be the contact for all correspondence and communication regarding the AISES NAIVSEF.  An </w:t>
      </w:r>
      <w:r>
        <w:rPr>
          <w:b/>
          <w:sz w:val="24"/>
          <w:szCs w:val="24"/>
        </w:rPr>
        <w:t>AISES NAIVSEF</w:t>
      </w:r>
      <w:r>
        <w:rPr>
          <w:sz w:val="24"/>
          <w:szCs w:val="24"/>
        </w:rPr>
        <w:t xml:space="preserve"> </w:t>
      </w:r>
      <w:r>
        <w:rPr>
          <w:b/>
          <w:bCs/>
          <w:sz w:val="24"/>
          <w:szCs w:val="24"/>
        </w:rPr>
        <w:t xml:space="preserve">Media &amp; Liability Release </w:t>
      </w:r>
      <w:r>
        <w:rPr>
          <w:bCs/>
          <w:sz w:val="24"/>
          <w:szCs w:val="24"/>
        </w:rPr>
        <w:t>must be submitted for ALL team members.</w:t>
      </w:r>
    </w:p>
    <w:p w:rsidR="00830AB3" w:rsidRDefault="00830AB3" w:rsidP="00830AB3">
      <w:pPr>
        <w:rPr>
          <w:sz w:val="24"/>
          <w:szCs w:val="24"/>
          <w:lang w:val="en"/>
        </w:rPr>
      </w:pPr>
      <w:r>
        <w:rPr>
          <w:sz w:val="24"/>
          <w:szCs w:val="24"/>
          <w:lang w:val="en"/>
        </w:rPr>
        <w:t xml:space="preserve">Go to the </w:t>
      </w:r>
      <w:r>
        <w:rPr>
          <w:b/>
          <w:sz w:val="24"/>
          <w:szCs w:val="24"/>
          <w:lang w:val="en"/>
        </w:rPr>
        <w:t>APPLY NOW</w:t>
      </w:r>
      <w:r>
        <w:rPr>
          <w:sz w:val="24"/>
          <w:szCs w:val="24"/>
          <w:lang w:val="en"/>
        </w:rPr>
        <w:t xml:space="preserve"> tab.  The student (or Team Leader if registering for a team) or his/her teacher must </w:t>
      </w:r>
      <w:r>
        <w:rPr>
          <w:b/>
          <w:sz w:val="24"/>
          <w:szCs w:val="24"/>
          <w:lang w:val="en"/>
        </w:rPr>
        <w:t>create a new user account</w:t>
      </w:r>
      <w:r>
        <w:rPr>
          <w:sz w:val="24"/>
          <w:szCs w:val="24"/>
          <w:lang w:val="en"/>
        </w:rPr>
        <w:t xml:space="preserve"> and enter all required information (marked with an asterisk).  The student’s address and contact information must be provided. The student will create a unique username and password. </w:t>
      </w:r>
    </w:p>
    <w:p w:rsidR="00830AB3" w:rsidRDefault="00830AB3" w:rsidP="00830AB3">
      <w:pPr>
        <w:ind w:left="720"/>
        <w:rPr>
          <w:sz w:val="24"/>
          <w:szCs w:val="24"/>
        </w:rPr>
      </w:pPr>
      <w:r>
        <w:rPr>
          <w:b/>
          <w:bCs/>
          <w:sz w:val="24"/>
          <w:szCs w:val="24"/>
        </w:rPr>
        <w:t>IMPORTANT!</w:t>
      </w:r>
      <w:r>
        <w:rPr>
          <w:sz w:val="24"/>
          <w:szCs w:val="24"/>
        </w:rPr>
        <w:t xml:space="preserve"> Please provide a valid e-mail address. If the student does not have an email address, the teacher’s or a parent’s may be provided.  All official science fair communications will be sent via e-mail, so </w:t>
      </w:r>
      <w:r>
        <w:rPr>
          <w:sz w:val="24"/>
          <w:szCs w:val="24"/>
          <w:u w:val="single"/>
        </w:rPr>
        <w:t xml:space="preserve">PLEASE be SURE that the e-mail address you provide is correct and that the email is checked </w:t>
      </w:r>
      <w:r>
        <w:rPr>
          <w:b/>
          <w:sz w:val="24"/>
          <w:szCs w:val="24"/>
          <w:u w:val="single"/>
        </w:rPr>
        <w:t>regularly</w:t>
      </w:r>
      <w:r>
        <w:rPr>
          <w:sz w:val="24"/>
          <w:szCs w:val="24"/>
          <w:u w:val="single"/>
        </w:rPr>
        <w:t xml:space="preserve"> for email.</w:t>
      </w:r>
      <w:r>
        <w:rPr>
          <w:sz w:val="24"/>
          <w:szCs w:val="24"/>
        </w:rPr>
        <w:t xml:space="preserve">  It is not AISES’ responsibility to ensure that a student reads his or her email.  It is the student’s responsibility.</w:t>
      </w:r>
    </w:p>
    <w:p w:rsidR="00830AB3" w:rsidRDefault="00830AB3" w:rsidP="00830AB3">
      <w:pPr>
        <w:rPr>
          <w:sz w:val="24"/>
          <w:szCs w:val="24"/>
        </w:rPr>
      </w:pPr>
      <w:r>
        <w:rPr>
          <w:b/>
          <w:sz w:val="24"/>
          <w:szCs w:val="24"/>
          <w:lang w:val="en"/>
        </w:rPr>
        <w:t xml:space="preserve">Next, </w:t>
      </w:r>
      <w:r>
        <w:rPr>
          <w:sz w:val="24"/>
          <w:szCs w:val="24"/>
          <w:lang w:val="en"/>
        </w:rPr>
        <w:t xml:space="preserve">complete the Application Form.  This will ask for the First and Last name of the student/Team Leader and the type of student (Elementary, Middle, or High School).  Finally, upload </w:t>
      </w:r>
      <w:r>
        <w:rPr>
          <w:sz w:val="24"/>
          <w:szCs w:val="24"/>
        </w:rPr>
        <w:t xml:space="preserve">all required documents:  </w:t>
      </w:r>
    </w:p>
    <w:p w:rsidR="00830AB3" w:rsidRDefault="00830AB3" w:rsidP="00830AB3">
      <w:pPr>
        <w:rPr>
          <w:sz w:val="24"/>
          <w:szCs w:val="24"/>
        </w:rPr>
      </w:pPr>
      <w:r>
        <w:rPr>
          <w:sz w:val="24"/>
          <w:szCs w:val="24"/>
        </w:rPr>
        <w:t>Form 1: Checklist for Adult Sponsor / Safety Assessment Form</w:t>
      </w:r>
    </w:p>
    <w:p w:rsidR="00830AB3" w:rsidRDefault="00830AB3" w:rsidP="00830AB3">
      <w:pPr>
        <w:rPr>
          <w:sz w:val="24"/>
          <w:szCs w:val="24"/>
        </w:rPr>
      </w:pPr>
      <w:r>
        <w:rPr>
          <w:sz w:val="24"/>
          <w:szCs w:val="24"/>
        </w:rPr>
        <w:t>Form 1A: Student Checklist / Research Plan</w:t>
      </w:r>
    </w:p>
    <w:p w:rsidR="00830AB3" w:rsidRDefault="00830AB3" w:rsidP="00830AB3">
      <w:pPr>
        <w:rPr>
          <w:sz w:val="24"/>
          <w:szCs w:val="24"/>
        </w:rPr>
      </w:pPr>
      <w:r>
        <w:rPr>
          <w:sz w:val="24"/>
          <w:szCs w:val="24"/>
        </w:rPr>
        <w:t>Research Plan / Summary</w:t>
      </w:r>
    </w:p>
    <w:p w:rsidR="00830AB3" w:rsidRDefault="00830AB3" w:rsidP="00830AB3">
      <w:pPr>
        <w:rPr>
          <w:sz w:val="24"/>
          <w:szCs w:val="24"/>
        </w:rPr>
      </w:pPr>
      <w:r>
        <w:rPr>
          <w:sz w:val="24"/>
          <w:szCs w:val="24"/>
        </w:rPr>
        <w:t>Form 1B: Approval Form</w:t>
      </w:r>
    </w:p>
    <w:p w:rsidR="00830AB3" w:rsidRDefault="00830AB3" w:rsidP="00830AB3">
      <w:pPr>
        <w:rPr>
          <w:sz w:val="24"/>
          <w:szCs w:val="24"/>
        </w:rPr>
      </w:pPr>
      <w:r>
        <w:rPr>
          <w:sz w:val="24"/>
          <w:szCs w:val="24"/>
        </w:rPr>
        <w:t>AISES NAIVSEF Media &amp; Liability Release (needed for all Team Members, if applicable)</w:t>
      </w:r>
    </w:p>
    <w:p w:rsidR="00830AB3" w:rsidRDefault="00830AB3" w:rsidP="00830AB3">
      <w:pPr>
        <w:rPr>
          <w:sz w:val="24"/>
          <w:szCs w:val="24"/>
        </w:rPr>
      </w:pPr>
      <w:r>
        <w:rPr>
          <w:sz w:val="24"/>
          <w:szCs w:val="24"/>
        </w:rPr>
        <w:t>(Optional: Other Team Member Information Form)</w:t>
      </w:r>
    </w:p>
    <w:p w:rsidR="00830AB3" w:rsidRDefault="00830AB3" w:rsidP="00830AB3">
      <w:pPr>
        <w:rPr>
          <w:sz w:val="24"/>
          <w:szCs w:val="24"/>
        </w:rPr>
      </w:pPr>
      <w:r>
        <w:rPr>
          <w:sz w:val="24"/>
          <w:szCs w:val="24"/>
        </w:rPr>
        <w:t xml:space="preserve">(Any other required forms, depending on your research and ISEF Rules Wizard </w:t>
      </w:r>
      <w:proofErr w:type="gramStart"/>
      <w:r>
        <w:rPr>
          <w:sz w:val="24"/>
          <w:szCs w:val="24"/>
        </w:rPr>
        <w:t>results)*</w:t>
      </w:r>
      <w:proofErr w:type="gramEnd"/>
    </w:p>
    <w:p w:rsidR="00830AB3" w:rsidRDefault="00830AB3" w:rsidP="00830AB3">
      <w:pPr>
        <w:ind w:left="720"/>
        <w:rPr>
          <w:sz w:val="24"/>
          <w:szCs w:val="24"/>
        </w:rPr>
      </w:pPr>
      <w:r>
        <w:rPr>
          <w:sz w:val="24"/>
          <w:szCs w:val="24"/>
        </w:rPr>
        <w:lastRenderedPageBreak/>
        <w:t xml:space="preserve">*The Rules Wizard has been designed as a first step to help you determine what forms and approvals are necessary before beginning a science fair project intended for competition at an ISEF-affiliated fair or the Intel International Science and Engineering Fair. This wizard is intended to be a helping tool, but cannot account for all specifics and situations of your individual project. </w:t>
      </w:r>
    </w:p>
    <w:p w:rsidR="00830AB3" w:rsidRDefault="00830AB3" w:rsidP="00830AB3">
      <w:pPr>
        <w:rPr>
          <w:sz w:val="24"/>
          <w:szCs w:val="24"/>
          <w:lang w:val="en"/>
        </w:rPr>
      </w:pPr>
      <w:r>
        <w:rPr>
          <w:sz w:val="24"/>
          <w:szCs w:val="24"/>
        </w:rPr>
        <w:t xml:space="preserve">Please be sure to read and review the 2017 International Rules found online at: </w:t>
      </w:r>
      <w:hyperlink r:id="rId16" w:history="1">
        <w:r>
          <w:rPr>
            <w:rStyle w:val="Hyperlink"/>
          </w:rPr>
          <w:t>https://member.societyforscience.org/document.doc?id=639</w:t>
        </w:r>
      </w:hyperlink>
      <w:r>
        <w:t xml:space="preserve">. </w:t>
      </w:r>
      <w:r>
        <w:rPr>
          <w:sz w:val="24"/>
          <w:szCs w:val="24"/>
          <w:lang w:val="en"/>
        </w:rPr>
        <w:t>It is the student’s responsibility to familiarize him or herself with these rules, as it will be assumed they have done so.</w:t>
      </w:r>
    </w:p>
    <w:p w:rsidR="00830AB3" w:rsidRDefault="00830AB3" w:rsidP="00830AB3">
      <w:pPr>
        <w:rPr>
          <w:sz w:val="24"/>
          <w:szCs w:val="24"/>
          <w:lang w:val="en"/>
        </w:rPr>
      </w:pPr>
      <w:r>
        <w:rPr>
          <w:sz w:val="24"/>
          <w:szCs w:val="24"/>
          <w:lang w:val="en"/>
        </w:rPr>
        <w:t xml:space="preserve">All ISEF Forms are found here online:  </w:t>
      </w:r>
      <w:hyperlink r:id="rId17" w:history="1">
        <w:r>
          <w:rPr>
            <w:rStyle w:val="Hyperlink"/>
            <w:sz w:val="24"/>
            <w:szCs w:val="24"/>
            <w:lang w:val="en"/>
          </w:rPr>
          <w:t>http://student.societyforscience.org/forms</w:t>
        </w:r>
      </w:hyperlink>
      <w:r>
        <w:rPr>
          <w:sz w:val="24"/>
          <w:szCs w:val="24"/>
          <w:lang w:val="en"/>
        </w:rPr>
        <w:t xml:space="preserve">, please use the forms listed under the section entitled “2017 Forms”).  </w:t>
      </w:r>
    </w:p>
    <w:p w:rsidR="00830AB3" w:rsidRDefault="00830AB3" w:rsidP="00830AB3">
      <w:r>
        <w:rPr>
          <w:sz w:val="24"/>
          <w:szCs w:val="24"/>
          <w:lang w:val="en"/>
        </w:rPr>
        <w:t xml:space="preserve">The ISEF Rules Wizard, used to determine additional required forms, if any, can be found at: </w:t>
      </w:r>
      <w:hyperlink r:id="rId18" w:history="1">
        <w:r>
          <w:rPr>
            <w:rStyle w:val="Hyperlink"/>
          </w:rPr>
          <w:t>https://apps2.societyforscience.org/wizard/index.asp</w:t>
        </w:r>
      </w:hyperlink>
      <w:r>
        <w:t>.</w:t>
      </w:r>
    </w:p>
    <w:p w:rsidR="00830AB3" w:rsidRDefault="00830AB3" w:rsidP="00E973DA">
      <w:pPr>
        <w:rPr>
          <w:b/>
          <w:sz w:val="24"/>
          <w:szCs w:val="24"/>
          <w:lang w:val="en"/>
        </w:rPr>
      </w:pPr>
    </w:p>
    <w:p w:rsidR="005D597A" w:rsidRDefault="005D597A" w:rsidP="00E973DA">
      <w:pPr>
        <w:rPr>
          <w:b/>
          <w:sz w:val="24"/>
          <w:szCs w:val="24"/>
          <w:lang w:val="en"/>
        </w:rPr>
      </w:pPr>
      <w:r>
        <w:rPr>
          <w:b/>
          <w:sz w:val="24"/>
          <w:szCs w:val="24"/>
          <w:lang w:val="en"/>
        </w:rPr>
        <w:t xml:space="preserve">Registration Fee  </w:t>
      </w:r>
    </w:p>
    <w:p w:rsidR="00A05919" w:rsidRPr="00CA2F20" w:rsidRDefault="005D597A" w:rsidP="00A05919">
      <w:pPr>
        <w:rPr>
          <w:sz w:val="24"/>
          <w:szCs w:val="24"/>
          <w:lang w:val="en"/>
        </w:rPr>
      </w:pPr>
      <w:r w:rsidRPr="005D597A">
        <w:rPr>
          <w:sz w:val="24"/>
          <w:szCs w:val="24"/>
          <w:lang w:val="en"/>
        </w:rPr>
        <w:t>Each project entered must pay a registration fee.  The fee is $</w:t>
      </w:r>
      <w:r w:rsidR="0012162D">
        <w:rPr>
          <w:sz w:val="24"/>
          <w:szCs w:val="24"/>
          <w:lang w:val="en"/>
        </w:rPr>
        <w:t>25</w:t>
      </w:r>
      <w:r w:rsidRPr="005D597A">
        <w:rPr>
          <w:sz w:val="24"/>
          <w:szCs w:val="24"/>
          <w:lang w:val="en"/>
        </w:rPr>
        <w:t>.00 per project (not per student)</w:t>
      </w:r>
      <w:r w:rsidR="0012162D">
        <w:rPr>
          <w:sz w:val="24"/>
          <w:szCs w:val="24"/>
          <w:lang w:val="en"/>
        </w:rPr>
        <w:t xml:space="preserve"> for Senior Division and $10 per project for Junior Division entries</w:t>
      </w:r>
      <w:r w:rsidR="00F17D31">
        <w:rPr>
          <w:sz w:val="24"/>
          <w:szCs w:val="24"/>
          <w:lang w:val="en"/>
        </w:rPr>
        <w:t xml:space="preserve">.  </w:t>
      </w:r>
      <w:r w:rsidR="00A05919">
        <w:rPr>
          <w:sz w:val="24"/>
          <w:szCs w:val="24"/>
          <w:lang w:val="en"/>
        </w:rPr>
        <w:t xml:space="preserve">A “NAIVSEF PAYMENT FORM” </w:t>
      </w:r>
      <w:r w:rsidR="00A05919" w:rsidRPr="005D597A">
        <w:rPr>
          <w:sz w:val="24"/>
          <w:szCs w:val="24"/>
          <w:lang w:val="en"/>
        </w:rPr>
        <w:t xml:space="preserve">can be found on the AISES </w:t>
      </w:r>
      <w:r w:rsidR="00A05919">
        <w:rPr>
          <w:sz w:val="24"/>
          <w:szCs w:val="24"/>
          <w:lang w:val="en"/>
        </w:rPr>
        <w:t>NAIVSEF Webpage.</w:t>
      </w:r>
      <w:r w:rsidR="00A05919" w:rsidRPr="005D597A">
        <w:rPr>
          <w:sz w:val="24"/>
          <w:szCs w:val="24"/>
          <w:lang w:val="en"/>
        </w:rPr>
        <w:t xml:space="preserve">  Please download the form and </w:t>
      </w:r>
      <w:r w:rsidR="00A05919">
        <w:rPr>
          <w:sz w:val="24"/>
          <w:szCs w:val="24"/>
          <w:lang w:val="en"/>
        </w:rPr>
        <w:t>fill it in</w:t>
      </w:r>
      <w:r w:rsidR="00A05919" w:rsidRPr="005D597A">
        <w:rPr>
          <w:sz w:val="24"/>
          <w:szCs w:val="24"/>
          <w:lang w:val="en"/>
        </w:rPr>
        <w:t xml:space="preserve">.  The form must be </w:t>
      </w:r>
      <w:r w:rsidR="00A05919">
        <w:rPr>
          <w:sz w:val="24"/>
          <w:szCs w:val="24"/>
          <w:lang w:val="en"/>
        </w:rPr>
        <w:t xml:space="preserve">completed and sent via email or regular mail.  If emailed (must pay with credit card if you would like to email) send complete form to: </w:t>
      </w:r>
      <w:hyperlink r:id="rId19" w:history="1">
        <w:r w:rsidR="00A05919" w:rsidRPr="00AA3A27">
          <w:rPr>
            <w:rStyle w:val="Hyperlink"/>
            <w:sz w:val="24"/>
            <w:szCs w:val="24"/>
            <w:lang w:val="en"/>
          </w:rPr>
          <w:t>asilva@aises.org</w:t>
        </w:r>
      </w:hyperlink>
      <w:r w:rsidR="00A05919">
        <w:rPr>
          <w:sz w:val="24"/>
          <w:szCs w:val="24"/>
          <w:lang w:val="en"/>
        </w:rPr>
        <w:t xml:space="preserve">.  If sent via mail, send form and payment to: AISES, </w:t>
      </w:r>
      <w:r w:rsidR="00A05919" w:rsidRPr="00F12EB9">
        <w:rPr>
          <w:sz w:val="24"/>
          <w:szCs w:val="24"/>
          <w:lang w:val="en"/>
        </w:rPr>
        <w:t xml:space="preserve">2305 </w:t>
      </w:r>
      <w:proofErr w:type="spellStart"/>
      <w:r w:rsidR="00A05919" w:rsidRPr="00F12EB9">
        <w:rPr>
          <w:sz w:val="24"/>
          <w:szCs w:val="24"/>
          <w:lang w:val="en"/>
        </w:rPr>
        <w:t>Renard</w:t>
      </w:r>
      <w:proofErr w:type="spellEnd"/>
      <w:r w:rsidR="00A05919" w:rsidRPr="00F12EB9">
        <w:rPr>
          <w:sz w:val="24"/>
          <w:szCs w:val="24"/>
          <w:lang w:val="en"/>
        </w:rPr>
        <w:t xml:space="preserve"> SE</w:t>
      </w:r>
      <w:r w:rsidR="00A05919">
        <w:rPr>
          <w:sz w:val="24"/>
          <w:szCs w:val="24"/>
          <w:lang w:val="en"/>
        </w:rPr>
        <w:t>,</w:t>
      </w:r>
      <w:r w:rsidR="00A05919" w:rsidRPr="00F12EB9">
        <w:rPr>
          <w:sz w:val="24"/>
          <w:szCs w:val="24"/>
          <w:lang w:val="en"/>
        </w:rPr>
        <w:t xml:space="preserve"> Suite 200</w:t>
      </w:r>
      <w:r w:rsidR="00A05919">
        <w:rPr>
          <w:sz w:val="24"/>
          <w:szCs w:val="24"/>
          <w:lang w:val="en"/>
        </w:rPr>
        <w:t>,</w:t>
      </w:r>
      <w:r w:rsidR="00A05919" w:rsidRPr="00F12EB9">
        <w:rPr>
          <w:sz w:val="24"/>
          <w:szCs w:val="24"/>
          <w:lang w:val="en"/>
        </w:rPr>
        <w:t xml:space="preserve"> Albuquerque, NM 87106</w:t>
      </w:r>
      <w:r w:rsidR="00A05919">
        <w:rPr>
          <w:sz w:val="24"/>
          <w:szCs w:val="24"/>
          <w:lang w:val="en"/>
        </w:rPr>
        <w:t>.  Payment must be</w:t>
      </w:r>
      <w:r w:rsidR="00A05919" w:rsidRPr="005D597A">
        <w:rPr>
          <w:sz w:val="24"/>
          <w:szCs w:val="24"/>
          <w:lang w:val="en"/>
        </w:rPr>
        <w:t xml:space="preserve"> </w:t>
      </w:r>
      <w:r w:rsidR="00A05919" w:rsidRPr="0012162D">
        <w:rPr>
          <w:b/>
          <w:sz w:val="24"/>
          <w:szCs w:val="24"/>
          <w:u w:val="single"/>
          <w:lang w:val="en"/>
        </w:rPr>
        <w:t>received no later</w:t>
      </w:r>
      <w:r w:rsidR="00A05919" w:rsidRPr="005D597A">
        <w:rPr>
          <w:b/>
          <w:sz w:val="24"/>
          <w:szCs w:val="24"/>
          <w:lang w:val="en"/>
        </w:rPr>
        <w:t xml:space="preserve"> than </w:t>
      </w:r>
      <w:r w:rsidR="00A05919">
        <w:rPr>
          <w:b/>
          <w:sz w:val="24"/>
          <w:szCs w:val="24"/>
          <w:lang w:val="en"/>
        </w:rPr>
        <w:t>March 21, 2017</w:t>
      </w:r>
      <w:r w:rsidR="00A05919" w:rsidRPr="005D597A">
        <w:rPr>
          <w:b/>
          <w:sz w:val="24"/>
          <w:szCs w:val="24"/>
          <w:lang w:val="en"/>
        </w:rPr>
        <w:t xml:space="preserve">.  </w:t>
      </w:r>
      <w:r w:rsidR="00A05919">
        <w:rPr>
          <w:sz w:val="24"/>
          <w:szCs w:val="24"/>
          <w:lang w:val="en"/>
        </w:rPr>
        <w:t>If you have any questions or concerns, see the contact info on the AISES NAIVSEF website.</w:t>
      </w:r>
    </w:p>
    <w:p w:rsidR="00A05919" w:rsidRDefault="00A05919" w:rsidP="00A05919">
      <w:pPr>
        <w:rPr>
          <w:b/>
          <w:i/>
          <w:sz w:val="24"/>
          <w:szCs w:val="24"/>
          <w:lang w:val="en"/>
        </w:rPr>
      </w:pPr>
      <w:r w:rsidRPr="005D597A">
        <w:rPr>
          <w:b/>
          <w:i/>
          <w:sz w:val="24"/>
          <w:szCs w:val="24"/>
          <w:lang w:val="en"/>
        </w:rPr>
        <w:t>If payment is not received</w:t>
      </w:r>
      <w:r>
        <w:rPr>
          <w:b/>
          <w:i/>
          <w:sz w:val="24"/>
          <w:szCs w:val="24"/>
          <w:lang w:val="en"/>
        </w:rPr>
        <w:t xml:space="preserve"> by that date, the student may not b</w:t>
      </w:r>
      <w:r w:rsidRPr="005D597A">
        <w:rPr>
          <w:b/>
          <w:i/>
          <w:sz w:val="24"/>
          <w:szCs w:val="24"/>
          <w:lang w:val="en"/>
        </w:rPr>
        <w:t>e allowed to upload his or her materials into the NAIVSEF website platform.</w:t>
      </w:r>
      <w:r>
        <w:rPr>
          <w:b/>
          <w:i/>
          <w:sz w:val="24"/>
          <w:szCs w:val="24"/>
          <w:lang w:val="en"/>
        </w:rPr>
        <w:t xml:space="preserve"> In the event that a student/team is not able to participate in the submission of slideshows/videos stage of the NAIVSEF, any fees paid will be refunded in full.</w:t>
      </w:r>
    </w:p>
    <w:p w:rsidR="00F17D31" w:rsidRDefault="00F17D31" w:rsidP="00A05919"/>
    <w:p w:rsidR="00F17D31" w:rsidRDefault="00F17D31" w:rsidP="00E973DA">
      <w:pPr>
        <w:rPr>
          <w:b/>
          <w:sz w:val="24"/>
          <w:szCs w:val="24"/>
          <w:lang w:val="en"/>
        </w:rPr>
      </w:pPr>
    </w:p>
    <w:p w:rsidR="00E973DA" w:rsidRDefault="00E973DA" w:rsidP="00E973DA">
      <w:pPr>
        <w:rPr>
          <w:b/>
          <w:sz w:val="24"/>
          <w:szCs w:val="24"/>
          <w:lang w:val="en"/>
        </w:rPr>
      </w:pPr>
      <w:r w:rsidRPr="00E973DA">
        <w:rPr>
          <w:b/>
          <w:sz w:val="24"/>
          <w:szCs w:val="24"/>
          <w:lang w:val="en"/>
        </w:rPr>
        <w:t xml:space="preserve">Submission of Science Fair </w:t>
      </w:r>
      <w:r>
        <w:rPr>
          <w:b/>
          <w:sz w:val="24"/>
          <w:szCs w:val="24"/>
          <w:lang w:val="en"/>
        </w:rPr>
        <w:t>Videos and Slideshows</w:t>
      </w:r>
    </w:p>
    <w:p w:rsidR="00E973DA" w:rsidRPr="00734118" w:rsidRDefault="00E973DA" w:rsidP="00E973DA">
      <w:pPr>
        <w:rPr>
          <w:sz w:val="24"/>
          <w:szCs w:val="24"/>
          <w:lang w:val="en"/>
        </w:rPr>
      </w:pPr>
      <w:r w:rsidRPr="00734118">
        <w:rPr>
          <w:sz w:val="24"/>
          <w:szCs w:val="24"/>
          <w:lang w:val="en"/>
        </w:rPr>
        <w:t xml:space="preserve">Once a student/team </w:t>
      </w:r>
      <w:r w:rsidRPr="00432966">
        <w:rPr>
          <w:sz w:val="24"/>
          <w:szCs w:val="24"/>
          <w:u w:val="single"/>
          <w:lang w:val="en"/>
        </w:rPr>
        <w:t xml:space="preserve">has received </w:t>
      </w:r>
      <w:r w:rsidR="00D13692">
        <w:rPr>
          <w:sz w:val="24"/>
          <w:szCs w:val="24"/>
          <w:u w:val="single"/>
          <w:lang w:val="en"/>
        </w:rPr>
        <w:t xml:space="preserve">the final </w:t>
      </w:r>
      <w:r w:rsidRPr="00432966">
        <w:rPr>
          <w:sz w:val="24"/>
          <w:szCs w:val="24"/>
          <w:u w:val="single"/>
          <w:lang w:val="en"/>
        </w:rPr>
        <w:t>approval</w:t>
      </w:r>
      <w:r w:rsidRPr="00734118">
        <w:rPr>
          <w:sz w:val="24"/>
          <w:szCs w:val="24"/>
          <w:lang w:val="en"/>
        </w:rPr>
        <w:t xml:space="preserve"> from the AISES SRC, they may continue with their projects.  Students, upon completion of their projects, may upload their Science Fair </w:t>
      </w:r>
      <w:r w:rsidRPr="00734118">
        <w:rPr>
          <w:sz w:val="24"/>
          <w:szCs w:val="24"/>
          <w:lang w:val="en"/>
        </w:rPr>
        <w:lastRenderedPageBreak/>
        <w:t>Videos and Slideshows via the AISES NAIVSEF website</w:t>
      </w:r>
      <w:r w:rsidR="00CD1D23">
        <w:rPr>
          <w:sz w:val="24"/>
          <w:szCs w:val="24"/>
          <w:lang w:val="en"/>
        </w:rPr>
        <w:t>.  Log into the same account used to register at</w:t>
      </w:r>
      <w:r w:rsidRPr="00734118">
        <w:rPr>
          <w:sz w:val="24"/>
          <w:szCs w:val="24"/>
          <w:lang w:val="en"/>
        </w:rPr>
        <w:t xml:space="preserve">:  </w:t>
      </w:r>
      <w:hyperlink r:id="rId20" w:history="1">
        <w:r w:rsidR="00CD1D23">
          <w:rPr>
            <w:rStyle w:val="Hyperlink"/>
          </w:rPr>
          <w:t>http://naivsef.aises.org/</w:t>
        </w:r>
      </w:hyperlink>
      <w:r w:rsidRPr="00734118">
        <w:rPr>
          <w:sz w:val="24"/>
          <w:szCs w:val="24"/>
          <w:lang w:val="en"/>
        </w:rPr>
        <w:t>.</w:t>
      </w:r>
    </w:p>
    <w:p w:rsidR="00734118" w:rsidRPr="00734118" w:rsidRDefault="00E973DA" w:rsidP="00E973DA">
      <w:pPr>
        <w:rPr>
          <w:sz w:val="24"/>
          <w:szCs w:val="24"/>
          <w:lang w:val="en"/>
        </w:rPr>
      </w:pPr>
      <w:r w:rsidRPr="00432966">
        <w:rPr>
          <w:sz w:val="24"/>
          <w:szCs w:val="24"/>
          <w:lang w:val="en"/>
        </w:rPr>
        <w:t>Students m</w:t>
      </w:r>
      <w:r w:rsidR="0012162D">
        <w:rPr>
          <w:sz w:val="24"/>
          <w:szCs w:val="24"/>
          <w:lang w:val="en"/>
        </w:rPr>
        <w:t>ust</w:t>
      </w:r>
      <w:r w:rsidRPr="00432966">
        <w:rPr>
          <w:sz w:val="24"/>
          <w:szCs w:val="24"/>
          <w:lang w:val="en"/>
        </w:rPr>
        <w:t xml:space="preserve"> upload two items, a video and a slideshow (e.g. MS Office PowerPoint).  The video </w:t>
      </w:r>
      <w:r w:rsidR="008B73C7" w:rsidRPr="00432966">
        <w:rPr>
          <w:sz w:val="24"/>
          <w:szCs w:val="24"/>
          <w:lang w:val="en"/>
        </w:rPr>
        <w:t>cannot be longer than</w:t>
      </w:r>
      <w:r w:rsidRPr="00432966">
        <w:rPr>
          <w:sz w:val="24"/>
          <w:szCs w:val="24"/>
          <w:lang w:val="en"/>
        </w:rPr>
        <w:t xml:space="preserve"> </w:t>
      </w:r>
      <w:r w:rsidR="008941FB">
        <w:rPr>
          <w:sz w:val="24"/>
          <w:szCs w:val="24"/>
          <w:lang w:val="en"/>
        </w:rPr>
        <w:t>10</w:t>
      </w:r>
      <w:r w:rsidRPr="00432966">
        <w:rPr>
          <w:sz w:val="24"/>
          <w:szCs w:val="24"/>
          <w:lang w:val="en"/>
        </w:rPr>
        <w:t xml:space="preserve"> minutes</w:t>
      </w:r>
      <w:r w:rsidR="008B73C7" w:rsidRPr="00432966">
        <w:rPr>
          <w:sz w:val="24"/>
          <w:szCs w:val="24"/>
          <w:lang w:val="en"/>
        </w:rPr>
        <w:t xml:space="preserve">.  The slideshow, cannot have more than </w:t>
      </w:r>
      <w:r w:rsidR="00734118" w:rsidRPr="00432966">
        <w:rPr>
          <w:sz w:val="24"/>
          <w:szCs w:val="24"/>
          <w:lang w:val="en"/>
        </w:rPr>
        <w:t>25 slides.</w:t>
      </w:r>
      <w:r w:rsidR="00734118" w:rsidRPr="00734118">
        <w:rPr>
          <w:sz w:val="24"/>
          <w:szCs w:val="24"/>
          <w:lang w:val="en"/>
        </w:rPr>
        <w:t xml:space="preserve">  </w:t>
      </w:r>
    </w:p>
    <w:p w:rsidR="00CD1D23" w:rsidRDefault="00CD1D23" w:rsidP="00CD1D23">
      <w:pPr>
        <w:pStyle w:val="Default"/>
        <w:rPr>
          <w:rFonts w:asciiTheme="minorHAnsi" w:hAnsiTheme="minorHAnsi"/>
          <w:i/>
          <w:lang w:val="en"/>
        </w:rPr>
      </w:pPr>
      <w:r>
        <w:rPr>
          <w:rFonts w:asciiTheme="minorHAnsi" w:hAnsiTheme="minorHAnsi"/>
          <w:u w:val="single"/>
          <w:lang w:val="en"/>
        </w:rPr>
        <w:t>Video:</w:t>
      </w:r>
      <w:r>
        <w:rPr>
          <w:rFonts w:asciiTheme="minorHAnsi" w:hAnsiTheme="minorHAnsi"/>
          <w:lang w:val="en"/>
        </w:rPr>
        <w:t xml:space="preserve">  The video should be an introduction to you and your team members, as well as a brief description of your project, why you were interested in it and what impact you hope it has in your community or world.  Students may use a webcam, video recorder, or smartphones to record their video.  </w:t>
      </w:r>
      <w:r>
        <w:rPr>
          <w:rFonts w:asciiTheme="minorHAnsi" w:hAnsiTheme="minorHAnsi"/>
          <w:b/>
          <w:lang w:val="en"/>
        </w:rPr>
        <w:t>Only the student/student team members may appear and speak in the video.</w:t>
      </w:r>
      <w:r>
        <w:rPr>
          <w:rFonts w:asciiTheme="minorHAnsi" w:hAnsiTheme="minorHAnsi"/>
          <w:lang w:val="en"/>
        </w:rPr>
        <w:t xml:space="preserve">  The video is uploaded using the </w:t>
      </w:r>
      <w:hyperlink r:id="rId21" w:history="1">
        <w:r>
          <w:rPr>
            <w:rStyle w:val="Hyperlink"/>
            <w:rFonts w:asciiTheme="minorHAnsi" w:hAnsiTheme="minorHAnsi"/>
            <w:lang w:val="en"/>
          </w:rPr>
          <w:t>http://www.youtube.com</w:t>
        </w:r>
      </w:hyperlink>
      <w:r>
        <w:rPr>
          <w:rFonts w:asciiTheme="minorHAnsi" w:hAnsiTheme="minorHAnsi"/>
          <w:lang w:val="en"/>
        </w:rPr>
        <w:t xml:space="preserve"> website.  It should be uploaded as a private video (this works like an unlisted phone number – only those with the youtube.com link to your video may view it).  Once uploaded onto </w:t>
      </w:r>
      <w:hyperlink r:id="rId22" w:history="1">
        <w:r>
          <w:rPr>
            <w:rStyle w:val="Hyperlink"/>
            <w:rFonts w:asciiTheme="minorHAnsi" w:hAnsiTheme="minorHAnsi"/>
            <w:lang w:val="en"/>
          </w:rPr>
          <w:t>www.youtube.com</w:t>
        </w:r>
      </w:hyperlink>
      <w:r>
        <w:rPr>
          <w:rFonts w:asciiTheme="minorHAnsi" w:hAnsiTheme="minorHAnsi"/>
          <w:lang w:val="en"/>
        </w:rPr>
        <w:t xml:space="preserve">, you will copy and paste the link to your video to a document (MSWord) and uploaded it as a file named “Science Fair Video Link.”  </w:t>
      </w:r>
      <w:r>
        <w:rPr>
          <w:rFonts w:asciiTheme="minorHAnsi" w:hAnsiTheme="minorHAnsi"/>
          <w:b/>
          <w:i/>
          <w:lang w:val="en"/>
        </w:rPr>
        <w:t xml:space="preserve">The video is </w:t>
      </w:r>
      <w:r>
        <w:rPr>
          <w:rFonts w:asciiTheme="minorHAnsi" w:hAnsiTheme="minorHAnsi"/>
          <w:b/>
          <w:i/>
          <w:u w:val="single"/>
          <w:lang w:val="en"/>
        </w:rPr>
        <w:t>not scored</w:t>
      </w:r>
      <w:r>
        <w:rPr>
          <w:rFonts w:asciiTheme="minorHAnsi" w:hAnsiTheme="minorHAnsi"/>
          <w:b/>
          <w:i/>
          <w:lang w:val="en"/>
        </w:rPr>
        <w:t>, but it does serve to provide the judges with an introduction to the students and makes it a more personal experience.</w:t>
      </w:r>
    </w:p>
    <w:p w:rsidR="009E0E6B" w:rsidRPr="00432966" w:rsidRDefault="009E0E6B" w:rsidP="00734118">
      <w:pPr>
        <w:pStyle w:val="Default"/>
        <w:rPr>
          <w:rFonts w:asciiTheme="minorHAnsi" w:hAnsiTheme="minorHAnsi"/>
        </w:rPr>
      </w:pPr>
    </w:p>
    <w:p w:rsidR="00E973DA" w:rsidRPr="00734118" w:rsidRDefault="00734118" w:rsidP="00734118">
      <w:pPr>
        <w:rPr>
          <w:sz w:val="24"/>
          <w:szCs w:val="24"/>
          <w:lang w:val="en"/>
        </w:rPr>
      </w:pPr>
      <w:r w:rsidRPr="00432966">
        <w:rPr>
          <w:sz w:val="24"/>
          <w:szCs w:val="24"/>
          <w:u w:val="single"/>
          <w:lang w:val="en"/>
        </w:rPr>
        <w:t>Slideshow:</w:t>
      </w:r>
      <w:r w:rsidRPr="00734118">
        <w:rPr>
          <w:sz w:val="24"/>
          <w:szCs w:val="24"/>
          <w:lang w:val="en"/>
        </w:rPr>
        <w:t xml:space="preserve">  The slideshow must address the following and in the order listed:</w:t>
      </w:r>
    </w:p>
    <w:p w:rsidR="00734118" w:rsidRPr="00734118" w:rsidRDefault="00734118" w:rsidP="00734118">
      <w:pPr>
        <w:pStyle w:val="ListParagraph"/>
        <w:numPr>
          <w:ilvl w:val="0"/>
          <w:numId w:val="4"/>
        </w:numPr>
        <w:spacing w:after="0" w:line="240" w:lineRule="auto"/>
        <w:rPr>
          <w:sz w:val="24"/>
          <w:szCs w:val="24"/>
        </w:rPr>
      </w:pPr>
      <w:r>
        <w:rPr>
          <w:i/>
          <w:sz w:val="24"/>
          <w:szCs w:val="24"/>
        </w:rPr>
        <w:t>Question/Proposal:</w:t>
      </w:r>
      <w:r w:rsidRPr="00734118">
        <w:rPr>
          <w:sz w:val="24"/>
          <w:szCs w:val="24"/>
        </w:rPr>
        <w:t xml:space="preserve">  Describe the question that you are investigating and your hypothesis, or the problem that you are going to try to solve and the outcome that you expect. </w:t>
      </w:r>
    </w:p>
    <w:p w:rsidR="00734118" w:rsidRPr="00734118" w:rsidRDefault="00734118" w:rsidP="00734118">
      <w:pPr>
        <w:pStyle w:val="ListParagraph"/>
        <w:numPr>
          <w:ilvl w:val="0"/>
          <w:numId w:val="4"/>
        </w:numPr>
        <w:spacing w:after="0" w:line="240" w:lineRule="auto"/>
        <w:rPr>
          <w:sz w:val="24"/>
          <w:szCs w:val="24"/>
        </w:rPr>
      </w:pPr>
      <w:r w:rsidRPr="00734118">
        <w:rPr>
          <w:i/>
          <w:sz w:val="24"/>
          <w:szCs w:val="24"/>
        </w:rPr>
        <w:t>Research:</w:t>
      </w:r>
      <w:r w:rsidRPr="00734118">
        <w:rPr>
          <w:sz w:val="24"/>
          <w:szCs w:val="24"/>
        </w:rPr>
        <w:t xml:space="preserve">  An account of the research that you have done into your chosen category, and how this has influenced your Project. </w:t>
      </w:r>
    </w:p>
    <w:p w:rsidR="00734118" w:rsidRPr="00734118" w:rsidRDefault="00734118" w:rsidP="00734118">
      <w:pPr>
        <w:pStyle w:val="ListParagraph"/>
        <w:numPr>
          <w:ilvl w:val="0"/>
          <w:numId w:val="4"/>
        </w:numPr>
        <w:spacing w:after="0" w:line="240" w:lineRule="auto"/>
        <w:rPr>
          <w:sz w:val="24"/>
          <w:szCs w:val="24"/>
        </w:rPr>
      </w:pPr>
      <w:r w:rsidRPr="00734118">
        <w:rPr>
          <w:i/>
          <w:sz w:val="24"/>
          <w:szCs w:val="24"/>
        </w:rPr>
        <w:t>Method/Testing and Redesign</w:t>
      </w:r>
      <w:r>
        <w:rPr>
          <w:i/>
          <w:sz w:val="24"/>
          <w:szCs w:val="24"/>
        </w:rPr>
        <w:t>:</w:t>
      </w:r>
      <w:r w:rsidRPr="00734118">
        <w:rPr>
          <w:sz w:val="24"/>
          <w:szCs w:val="24"/>
        </w:rPr>
        <w:t xml:space="preserve">  Describe in detail how you carried out your experiment or tested your solution. </w:t>
      </w:r>
    </w:p>
    <w:p w:rsidR="00734118" w:rsidRDefault="00734118" w:rsidP="00734118">
      <w:pPr>
        <w:pStyle w:val="ListParagraph"/>
        <w:numPr>
          <w:ilvl w:val="0"/>
          <w:numId w:val="4"/>
        </w:numPr>
        <w:spacing w:after="0" w:line="240" w:lineRule="auto"/>
        <w:rPr>
          <w:sz w:val="24"/>
          <w:szCs w:val="24"/>
        </w:rPr>
      </w:pPr>
      <w:r>
        <w:rPr>
          <w:i/>
          <w:sz w:val="24"/>
          <w:szCs w:val="24"/>
        </w:rPr>
        <w:t>Results:</w:t>
      </w:r>
      <w:r w:rsidRPr="00734118">
        <w:rPr>
          <w:sz w:val="24"/>
          <w:szCs w:val="24"/>
        </w:rPr>
        <w:t xml:space="preserve">  Your data and observations gathered during your experiment or testing, presented clearly with a description of any patterns or trends. </w:t>
      </w:r>
    </w:p>
    <w:p w:rsidR="00BF35D2" w:rsidRPr="00734118" w:rsidRDefault="00BF35D2" w:rsidP="00734118">
      <w:pPr>
        <w:pStyle w:val="ListParagraph"/>
        <w:numPr>
          <w:ilvl w:val="0"/>
          <w:numId w:val="4"/>
        </w:numPr>
        <w:spacing w:after="0" w:line="240" w:lineRule="auto"/>
        <w:rPr>
          <w:sz w:val="24"/>
          <w:szCs w:val="24"/>
        </w:rPr>
      </w:pPr>
      <w:r>
        <w:rPr>
          <w:i/>
          <w:sz w:val="24"/>
          <w:szCs w:val="24"/>
        </w:rPr>
        <w:t>Impact:</w:t>
      </w:r>
      <w:r>
        <w:rPr>
          <w:sz w:val="24"/>
          <w:szCs w:val="24"/>
        </w:rPr>
        <w:t xml:space="preserve">  Here you describe what impacts and/or practical implications your project may have in the larger world or what impact continued research could have for the world or your community.</w:t>
      </w:r>
    </w:p>
    <w:p w:rsidR="00734118" w:rsidRPr="00734118" w:rsidRDefault="00734118" w:rsidP="00734118">
      <w:pPr>
        <w:pStyle w:val="ListParagraph"/>
        <w:numPr>
          <w:ilvl w:val="0"/>
          <w:numId w:val="4"/>
        </w:numPr>
        <w:spacing w:after="0" w:line="240" w:lineRule="auto"/>
        <w:rPr>
          <w:sz w:val="24"/>
          <w:szCs w:val="24"/>
        </w:rPr>
      </w:pPr>
      <w:r w:rsidRPr="00734118">
        <w:rPr>
          <w:i/>
          <w:sz w:val="24"/>
          <w:szCs w:val="24"/>
        </w:rPr>
        <w:t>Conclusion/Report:</w:t>
      </w:r>
      <w:r w:rsidRPr="00734118">
        <w:rPr>
          <w:sz w:val="24"/>
          <w:szCs w:val="24"/>
        </w:rPr>
        <w:t xml:space="preserve">  An explanation of how your experiment or testing answers your question, or why it fails to do so, and whether or not the outcome was as you expected. </w:t>
      </w:r>
    </w:p>
    <w:p w:rsidR="00734118" w:rsidRPr="00734118" w:rsidRDefault="00734118" w:rsidP="00734118">
      <w:pPr>
        <w:pStyle w:val="ListParagraph"/>
        <w:numPr>
          <w:ilvl w:val="0"/>
          <w:numId w:val="4"/>
        </w:numPr>
        <w:spacing w:after="0" w:line="240" w:lineRule="auto"/>
        <w:rPr>
          <w:i/>
          <w:sz w:val="24"/>
          <w:szCs w:val="24"/>
        </w:rPr>
      </w:pPr>
      <w:r w:rsidRPr="00734118">
        <w:rPr>
          <w:i/>
          <w:sz w:val="24"/>
          <w:szCs w:val="24"/>
        </w:rPr>
        <w:t>Bibliography, References and Acknowledgements.</w:t>
      </w:r>
    </w:p>
    <w:p w:rsidR="00734118" w:rsidRDefault="00734118" w:rsidP="00734118">
      <w:pPr>
        <w:spacing w:after="0" w:line="240" w:lineRule="auto"/>
        <w:rPr>
          <w:sz w:val="24"/>
          <w:szCs w:val="24"/>
          <w:lang w:val="en"/>
        </w:rPr>
      </w:pPr>
    </w:p>
    <w:p w:rsidR="00734118" w:rsidRDefault="00734118" w:rsidP="00734118">
      <w:pPr>
        <w:spacing w:after="0" w:line="240" w:lineRule="auto"/>
        <w:rPr>
          <w:b/>
          <w:sz w:val="24"/>
          <w:szCs w:val="24"/>
          <w:lang w:val="en"/>
        </w:rPr>
      </w:pPr>
      <w:r>
        <w:rPr>
          <w:sz w:val="24"/>
          <w:szCs w:val="24"/>
          <w:lang w:val="en"/>
        </w:rPr>
        <w:t xml:space="preserve">The slide show may photos, charts, graphs, graphics, etc.  </w:t>
      </w:r>
      <w:r w:rsidRPr="00734118">
        <w:rPr>
          <w:b/>
          <w:sz w:val="24"/>
          <w:szCs w:val="24"/>
          <w:lang w:val="en"/>
        </w:rPr>
        <w:t xml:space="preserve">If </w:t>
      </w:r>
      <w:r w:rsidR="00432966">
        <w:rPr>
          <w:b/>
          <w:sz w:val="24"/>
          <w:szCs w:val="24"/>
          <w:lang w:val="en"/>
        </w:rPr>
        <w:t>the slideshow or video</w:t>
      </w:r>
      <w:r w:rsidRPr="00734118">
        <w:rPr>
          <w:b/>
          <w:sz w:val="24"/>
          <w:szCs w:val="24"/>
          <w:lang w:val="en"/>
        </w:rPr>
        <w:t xml:space="preserve"> contains photos, all ISEF Rules </w:t>
      </w:r>
      <w:r w:rsidR="00432966">
        <w:rPr>
          <w:b/>
          <w:sz w:val="24"/>
          <w:szCs w:val="24"/>
          <w:lang w:val="en"/>
        </w:rPr>
        <w:t xml:space="preserve">regarding photos </w:t>
      </w:r>
      <w:r w:rsidRPr="00734118">
        <w:rPr>
          <w:b/>
          <w:sz w:val="24"/>
          <w:szCs w:val="24"/>
          <w:lang w:val="en"/>
        </w:rPr>
        <w:t>must be followed.</w:t>
      </w:r>
    </w:p>
    <w:p w:rsidR="00D13692" w:rsidRDefault="00D13692" w:rsidP="00734118">
      <w:pPr>
        <w:spacing w:after="0" w:line="240" w:lineRule="auto"/>
        <w:rPr>
          <w:b/>
          <w:sz w:val="24"/>
          <w:szCs w:val="24"/>
          <w:lang w:val="en"/>
        </w:rPr>
      </w:pPr>
    </w:p>
    <w:p w:rsidR="00D13692" w:rsidRDefault="00D13692" w:rsidP="00734118">
      <w:pPr>
        <w:spacing w:after="0" w:line="240" w:lineRule="auto"/>
        <w:rPr>
          <w:b/>
          <w:sz w:val="24"/>
          <w:szCs w:val="24"/>
          <w:lang w:val="en"/>
        </w:rPr>
      </w:pPr>
    </w:p>
    <w:p w:rsidR="00D13692" w:rsidRPr="00734118" w:rsidRDefault="00D13692" w:rsidP="00734118">
      <w:pPr>
        <w:spacing w:after="0" w:line="240" w:lineRule="auto"/>
        <w:rPr>
          <w:b/>
          <w:sz w:val="24"/>
          <w:szCs w:val="24"/>
          <w:lang w:val="en"/>
        </w:rPr>
      </w:pPr>
    </w:p>
    <w:p w:rsidR="006F1D2E" w:rsidRPr="00734118" w:rsidRDefault="006F1D2E" w:rsidP="006F1D2E">
      <w:pPr>
        <w:rPr>
          <w:b/>
          <w:sz w:val="24"/>
          <w:szCs w:val="24"/>
          <w:u w:val="single"/>
        </w:rPr>
      </w:pPr>
      <w:r w:rsidRPr="00734118">
        <w:rPr>
          <w:b/>
          <w:sz w:val="24"/>
          <w:szCs w:val="24"/>
          <w:u w:val="single"/>
        </w:rPr>
        <w:t>NAIVSEF SRC and the SRC Review Process</w:t>
      </w:r>
    </w:p>
    <w:p w:rsidR="006F1D2E" w:rsidRPr="00734118" w:rsidRDefault="006F1D2E" w:rsidP="006F1D2E">
      <w:pPr>
        <w:rPr>
          <w:sz w:val="24"/>
          <w:szCs w:val="24"/>
        </w:rPr>
      </w:pPr>
      <w:r w:rsidRPr="00734118">
        <w:rPr>
          <w:sz w:val="24"/>
          <w:szCs w:val="24"/>
        </w:rPr>
        <w:t xml:space="preserve">Members of the SRC are made up of a group of adults knowledgeable about regulations concerning experimentation in restricted areas.  The SRC is selected per ISEF rules and </w:t>
      </w:r>
      <w:r w:rsidRPr="00734118">
        <w:rPr>
          <w:sz w:val="24"/>
          <w:szCs w:val="24"/>
        </w:rPr>
        <w:lastRenderedPageBreak/>
        <w:t xml:space="preserve">regulations.  The SRC reviews and approves the submitted </w:t>
      </w:r>
      <w:r w:rsidRPr="00734118">
        <w:rPr>
          <w:b/>
          <w:bCs/>
          <w:sz w:val="24"/>
          <w:szCs w:val="24"/>
        </w:rPr>
        <w:t xml:space="preserve">Checklist for Adult Sponsor, Abstract, </w:t>
      </w:r>
      <w:r w:rsidR="00A6757A" w:rsidRPr="00734118">
        <w:rPr>
          <w:b/>
          <w:bCs/>
          <w:sz w:val="24"/>
          <w:szCs w:val="24"/>
        </w:rPr>
        <w:t xml:space="preserve">Student </w:t>
      </w:r>
      <w:r w:rsidRPr="00734118">
        <w:rPr>
          <w:b/>
          <w:bCs/>
          <w:sz w:val="24"/>
          <w:szCs w:val="24"/>
        </w:rPr>
        <w:t>Research Plan (1A</w:t>
      </w:r>
      <w:r w:rsidRPr="00734118">
        <w:rPr>
          <w:sz w:val="24"/>
          <w:szCs w:val="24"/>
        </w:rPr>
        <w:t xml:space="preserve">), including the </w:t>
      </w:r>
      <w:r w:rsidR="00396E5B" w:rsidRPr="00734118">
        <w:rPr>
          <w:b/>
          <w:sz w:val="24"/>
          <w:szCs w:val="24"/>
        </w:rPr>
        <w:t>Student</w:t>
      </w:r>
      <w:r w:rsidR="00396E5B" w:rsidRPr="00734118">
        <w:rPr>
          <w:sz w:val="24"/>
          <w:szCs w:val="24"/>
        </w:rPr>
        <w:t xml:space="preserve"> </w:t>
      </w:r>
      <w:r w:rsidRPr="00734118">
        <w:rPr>
          <w:b/>
          <w:bCs/>
          <w:sz w:val="24"/>
          <w:szCs w:val="24"/>
        </w:rPr>
        <w:t xml:space="preserve">Research Plan </w:t>
      </w:r>
      <w:r w:rsidR="00396E5B" w:rsidRPr="00734118">
        <w:rPr>
          <w:b/>
          <w:bCs/>
          <w:sz w:val="24"/>
          <w:szCs w:val="24"/>
        </w:rPr>
        <w:t xml:space="preserve">(SRP) </w:t>
      </w:r>
      <w:r w:rsidRPr="00734118">
        <w:rPr>
          <w:b/>
          <w:bCs/>
          <w:sz w:val="24"/>
          <w:szCs w:val="24"/>
        </w:rPr>
        <w:t>Attachment</w:t>
      </w:r>
      <w:r w:rsidRPr="00734118">
        <w:rPr>
          <w:sz w:val="24"/>
          <w:szCs w:val="24"/>
        </w:rPr>
        <w:t xml:space="preserve">, and </w:t>
      </w:r>
      <w:r w:rsidRPr="00734118">
        <w:rPr>
          <w:b/>
          <w:bCs/>
          <w:sz w:val="24"/>
          <w:szCs w:val="24"/>
        </w:rPr>
        <w:t>Approval Form (1B)</w:t>
      </w:r>
      <w:r w:rsidR="00A6757A" w:rsidRPr="00734118">
        <w:rPr>
          <w:b/>
          <w:bCs/>
          <w:sz w:val="24"/>
          <w:szCs w:val="24"/>
        </w:rPr>
        <w:t>,</w:t>
      </w:r>
      <w:r w:rsidRPr="00734118">
        <w:rPr>
          <w:sz w:val="24"/>
          <w:szCs w:val="24"/>
        </w:rPr>
        <w:t xml:space="preserve"> in addition to </w:t>
      </w:r>
      <w:r w:rsidR="00A6757A" w:rsidRPr="00734118">
        <w:rPr>
          <w:sz w:val="24"/>
          <w:szCs w:val="24"/>
        </w:rPr>
        <w:t>other forms that the Rules Wizard required the student to submit,</w:t>
      </w:r>
      <w:r w:rsidRPr="00734118">
        <w:rPr>
          <w:sz w:val="24"/>
          <w:szCs w:val="24"/>
        </w:rPr>
        <w:t xml:space="preserve"> for all students/teams who enter the NAIVSEF.  </w:t>
      </w:r>
      <w:r w:rsidR="00795008">
        <w:rPr>
          <w:sz w:val="24"/>
          <w:szCs w:val="24"/>
        </w:rPr>
        <w:t>There are two SRC Reviews before competition/submission of videos and slideshows.</w:t>
      </w:r>
    </w:p>
    <w:p w:rsidR="002C046A" w:rsidRPr="002C046A" w:rsidRDefault="002C046A" w:rsidP="006F1D2E">
      <w:pPr>
        <w:rPr>
          <w:b/>
          <w:bCs/>
          <w:sz w:val="24"/>
          <w:szCs w:val="24"/>
          <w:u w:val="single"/>
        </w:rPr>
      </w:pPr>
      <w:r w:rsidRPr="002C046A">
        <w:rPr>
          <w:b/>
          <w:bCs/>
          <w:sz w:val="24"/>
          <w:szCs w:val="24"/>
          <w:u w:val="single"/>
        </w:rPr>
        <w:t>Initial Review (If Required)</w:t>
      </w:r>
    </w:p>
    <w:p w:rsidR="006F1D2E" w:rsidRPr="00734118" w:rsidRDefault="006F1D2E" w:rsidP="006F1D2E">
      <w:pPr>
        <w:rPr>
          <w:sz w:val="24"/>
          <w:szCs w:val="24"/>
        </w:rPr>
      </w:pPr>
      <w:r w:rsidRPr="00734118">
        <w:rPr>
          <w:bCs/>
          <w:sz w:val="24"/>
          <w:szCs w:val="24"/>
        </w:rPr>
        <w:t>Before experimentation</w:t>
      </w:r>
      <w:r w:rsidR="00A6757A" w:rsidRPr="00734118">
        <w:rPr>
          <w:bCs/>
          <w:sz w:val="24"/>
          <w:szCs w:val="24"/>
        </w:rPr>
        <w:t xml:space="preserve">, unless a properly signed Form 1C is provided, </w:t>
      </w:r>
      <w:r w:rsidRPr="00734118">
        <w:rPr>
          <w:sz w:val="24"/>
          <w:szCs w:val="24"/>
        </w:rPr>
        <w:t xml:space="preserve">the </w:t>
      </w:r>
      <w:r w:rsidR="00A6757A" w:rsidRPr="00734118">
        <w:rPr>
          <w:sz w:val="24"/>
          <w:szCs w:val="24"/>
        </w:rPr>
        <w:t xml:space="preserve">AISES </w:t>
      </w:r>
      <w:r w:rsidRPr="00734118">
        <w:rPr>
          <w:sz w:val="24"/>
          <w:szCs w:val="24"/>
        </w:rPr>
        <w:t xml:space="preserve">SRC reviews and approves </w:t>
      </w:r>
      <w:r w:rsidR="002C046A">
        <w:rPr>
          <w:sz w:val="24"/>
          <w:szCs w:val="24"/>
        </w:rPr>
        <w:t xml:space="preserve">those </w:t>
      </w:r>
      <w:r w:rsidRPr="00734118">
        <w:rPr>
          <w:sz w:val="24"/>
          <w:szCs w:val="24"/>
        </w:rPr>
        <w:t xml:space="preserve">experimental procedures for projects involving </w:t>
      </w:r>
      <w:r w:rsidR="00340221">
        <w:rPr>
          <w:sz w:val="24"/>
          <w:szCs w:val="24"/>
        </w:rPr>
        <w:t xml:space="preserve">human subjects, </w:t>
      </w:r>
      <w:r w:rsidRPr="00734118">
        <w:rPr>
          <w:sz w:val="24"/>
          <w:szCs w:val="24"/>
        </w:rPr>
        <w:t xml:space="preserve">nonhuman vertebrates, pathogenic agents, controlled substances, recombinant DNA, and human/animal tissue to make sure they comply with the Rules and any pertinent laws.  Note:  Human studies </w:t>
      </w:r>
      <w:r w:rsidR="002C046A">
        <w:rPr>
          <w:sz w:val="24"/>
          <w:szCs w:val="24"/>
        </w:rPr>
        <w:t xml:space="preserve">previously </w:t>
      </w:r>
      <w:r w:rsidRPr="00734118">
        <w:rPr>
          <w:sz w:val="24"/>
          <w:szCs w:val="24"/>
        </w:rPr>
        <w:t>reviewed and approved by a properly constitute</w:t>
      </w:r>
      <w:r w:rsidR="00A6757A" w:rsidRPr="00734118">
        <w:rPr>
          <w:sz w:val="24"/>
          <w:szCs w:val="24"/>
        </w:rPr>
        <w:t>d</w:t>
      </w:r>
      <w:r w:rsidRPr="00734118">
        <w:rPr>
          <w:sz w:val="24"/>
          <w:szCs w:val="24"/>
        </w:rPr>
        <w:t xml:space="preserve"> IRB do not have to be reviewed by the SRC until competition.</w:t>
      </w:r>
    </w:p>
    <w:p w:rsidR="006F1D2E" w:rsidRPr="00734118" w:rsidRDefault="006F1D2E" w:rsidP="006F1D2E">
      <w:pPr>
        <w:rPr>
          <w:sz w:val="24"/>
          <w:szCs w:val="24"/>
        </w:rPr>
      </w:pPr>
      <w:r w:rsidRPr="00734118">
        <w:rPr>
          <w:sz w:val="24"/>
          <w:szCs w:val="24"/>
        </w:rPr>
        <w:t>The SRC examines project documents for the following:</w:t>
      </w:r>
    </w:p>
    <w:p w:rsidR="006F1D2E" w:rsidRPr="00734118" w:rsidRDefault="006F1D2E" w:rsidP="006F1D2E">
      <w:pPr>
        <w:numPr>
          <w:ilvl w:val="1"/>
          <w:numId w:val="3"/>
        </w:numPr>
        <w:spacing w:after="0" w:line="240" w:lineRule="auto"/>
        <w:rPr>
          <w:sz w:val="24"/>
          <w:szCs w:val="24"/>
        </w:rPr>
      </w:pPr>
      <w:r w:rsidRPr="00734118">
        <w:rPr>
          <w:sz w:val="24"/>
          <w:szCs w:val="24"/>
        </w:rPr>
        <w:t>evidence of literature search</w:t>
      </w:r>
    </w:p>
    <w:p w:rsidR="006F1D2E" w:rsidRPr="00734118" w:rsidRDefault="006F1D2E" w:rsidP="006F1D2E">
      <w:pPr>
        <w:numPr>
          <w:ilvl w:val="1"/>
          <w:numId w:val="3"/>
        </w:numPr>
        <w:spacing w:after="0" w:line="240" w:lineRule="auto"/>
        <w:rPr>
          <w:sz w:val="24"/>
          <w:szCs w:val="24"/>
        </w:rPr>
      </w:pPr>
      <w:r w:rsidRPr="00734118">
        <w:rPr>
          <w:sz w:val="24"/>
          <w:szCs w:val="24"/>
        </w:rPr>
        <w:t>evidence of proper supervision</w:t>
      </w:r>
    </w:p>
    <w:p w:rsidR="006F1D2E" w:rsidRPr="00734118" w:rsidRDefault="006F1D2E" w:rsidP="006F1D2E">
      <w:pPr>
        <w:numPr>
          <w:ilvl w:val="1"/>
          <w:numId w:val="3"/>
        </w:numPr>
        <w:spacing w:after="0" w:line="240" w:lineRule="auto"/>
        <w:rPr>
          <w:sz w:val="24"/>
          <w:szCs w:val="24"/>
        </w:rPr>
      </w:pPr>
      <w:r w:rsidRPr="00734118">
        <w:rPr>
          <w:sz w:val="24"/>
          <w:szCs w:val="24"/>
        </w:rPr>
        <w:t>use of accepted research techniques</w:t>
      </w:r>
    </w:p>
    <w:p w:rsidR="006F1D2E" w:rsidRPr="00734118" w:rsidRDefault="006F1D2E" w:rsidP="006F1D2E">
      <w:pPr>
        <w:numPr>
          <w:ilvl w:val="1"/>
          <w:numId w:val="3"/>
        </w:numPr>
        <w:spacing w:after="0" w:line="240" w:lineRule="auto"/>
        <w:rPr>
          <w:sz w:val="24"/>
          <w:szCs w:val="24"/>
        </w:rPr>
      </w:pPr>
      <w:r w:rsidRPr="00734118">
        <w:rPr>
          <w:sz w:val="24"/>
          <w:szCs w:val="24"/>
        </w:rPr>
        <w:t>completed forms, signatures, and dates</w:t>
      </w:r>
    </w:p>
    <w:p w:rsidR="006F1D2E" w:rsidRPr="00734118" w:rsidRDefault="006F1D2E" w:rsidP="006F1D2E">
      <w:pPr>
        <w:numPr>
          <w:ilvl w:val="1"/>
          <w:numId w:val="3"/>
        </w:numPr>
        <w:spacing w:after="0" w:line="240" w:lineRule="auto"/>
        <w:rPr>
          <w:sz w:val="24"/>
          <w:szCs w:val="24"/>
        </w:rPr>
      </w:pPr>
      <w:r w:rsidRPr="00734118">
        <w:rPr>
          <w:sz w:val="24"/>
          <w:szCs w:val="24"/>
        </w:rPr>
        <w:t>evidence of search for alternatives to animal use</w:t>
      </w:r>
    </w:p>
    <w:p w:rsidR="006F1D2E" w:rsidRPr="00734118" w:rsidRDefault="006F1D2E" w:rsidP="006F1D2E">
      <w:pPr>
        <w:numPr>
          <w:ilvl w:val="1"/>
          <w:numId w:val="3"/>
        </w:numPr>
        <w:spacing w:after="0" w:line="240" w:lineRule="auto"/>
        <w:rPr>
          <w:sz w:val="24"/>
          <w:szCs w:val="24"/>
        </w:rPr>
      </w:pPr>
      <w:r w:rsidRPr="00734118">
        <w:rPr>
          <w:sz w:val="24"/>
          <w:szCs w:val="24"/>
        </w:rPr>
        <w:t>humane treatment of animals</w:t>
      </w:r>
    </w:p>
    <w:p w:rsidR="006F1D2E" w:rsidRPr="00706EBF" w:rsidRDefault="006F1D2E" w:rsidP="006F1D2E">
      <w:pPr>
        <w:numPr>
          <w:ilvl w:val="1"/>
          <w:numId w:val="3"/>
        </w:numPr>
        <w:spacing w:after="0" w:line="240" w:lineRule="auto"/>
        <w:rPr>
          <w:sz w:val="24"/>
          <w:szCs w:val="24"/>
        </w:rPr>
      </w:pPr>
      <w:r w:rsidRPr="00734118">
        <w:rPr>
          <w:sz w:val="24"/>
          <w:szCs w:val="24"/>
        </w:rPr>
        <w:t>compliance with rules</w:t>
      </w:r>
      <w:r w:rsidRPr="00706EBF">
        <w:rPr>
          <w:sz w:val="24"/>
          <w:szCs w:val="24"/>
        </w:rPr>
        <w:t xml:space="preserve"> and laws governing human and animal research</w:t>
      </w:r>
    </w:p>
    <w:p w:rsidR="006F1D2E" w:rsidRPr="00706EBF" w:rsidRDefault="006F1D2E" w:rsidP="006F1D2E">
      <w:pPr>
        <w:numPr>
          <w:ilvl w:val="1"/>
          <w:numId w:val="3"/>
        </w:numPr>
        <w:spacing w:after="0" w:line="240" w:lineRule="auto"/>
        <w:rPr>
          <w:sz w:val="24"/>
          <w:szCs w:val="24"/>
        </w:rPr>
      </w:pPr>
      <w:r w:rsidRPr="00706EBF">
        <w:rPr>
          <w:sz w:val="24"/>
          <w:szCs w:val="24"/>
        </w:rPr>
        <w:t>appropriate use of recombinant DNA, pathogenic organisms, controlled substances, tissues and hazardous substances and devices</w:t>
      </w:r>
    </w:p>
    <w:p w:rsidR="006F1D2E" w:rsidRDefault="006F1D2E" w:rsidP="006F1D2E">
      <w:pPr>
        <w:numPr>
          <w:ilvl w:val="1"/>
          <w:numId w:val="3"/>
        </w:numPr>
        <w:spacing w:after="0" w:line="240" w:lineRule="auto"/>
        <w:rPr>
          <w:sz w:val="24"/>
          <w:szCs w:val="24"/>
          <w:lang w:val="en"/>
        </w:rPr>
      </w:pPr>
      <w:r w:rsidRPr="003F29A9">
        <w:rPr>
          <w:sz w:val="24"/>
          <w:szCs w:val="24"/>
        </w:rPr>
        <w:t>appropriate documents and substantial expansion for continuation projects</w:t>
      </w:r>
    </w:p>
    <w:p w:rsidR="006F1D2E" w:rsidRDefault="006F1D2E" w:rsidP="006F1D2E">
      <w:pPr>
        <w:spacing w:after="0" w:line="240" w:lineRule="auto"/>
        <w:ind w:left="1800"/>
        <w:rPr>
          <w:sz w:val="24"/>
          <w:szCs w:val="24"/>
          <w:lang w:val="en"/>
        </w:rPr>
      </w:pPr>
    </w:p>
    <w:p w:rsidR="006F1D2E" w:rsidRDefault="006F1D2E" w:rsidP="006F1D2E">
      <w:pPr>
        <w:spacing w:after="0" w:line="240" w:lineRule="auto"/>
        <w:rPr>
          <w:sz w:val="24"/>
          <w:szCs w:val="24"/>
          <w:lang w:val="en"/>
        </w:rPr>
      </w:pPr>
      <w:r>
        <w:rPr>
          <w:sz w:val="24"/>
          <w:szCs w:val="24"/>
          <w:lang w:val="en"/>
        </w:rPr>
        <w:t xml:space="preserve">After the SRC has reviewed each submitted application package, an </w:t>
      </w:r>
      <w:r w:rsidRPr="003F29A9">
        <w:rPr>
          <w:sz w:val="24"/>
          <w:szCs w:val="24"/>
          <w:lang w:val="en"/>
        </w:rPr>
        <w:t xml:space="preserve">SRC review form will be sent to the student </w:t>
      </w:r>
      <w:r>
        <w:rPr>
          <w:sz w:val="24"/>
          <w:szCs w:val="24"/>
          <w:lang w:val="en"/>
        </w:rPr>
        <w:t>via email.</w:t>
      </w:r>
      <w:r w:rsidRPr="003F29A9">
        <w:rPr>
          <w:sz w:val="24"/>
          <w:szCs w:val="24"/>
          <w:lang w:val="en"/>
        </w:rPr>
        <w:t xml:space="preserve">  The form notifies the student</w:t>
      </w:r>
      <w:r>
        <w:rPr>
          <w:sz w:val="24"/>
          <w:szCs w:val="24"/>
          <w:lang w:val="en"/>
        </w:rPr>
        <w:t>,</w:t>
      </w:r>
      <w:r w:rsidRPr="003F29A9">
        <w:rPr>
          <w:sz w:val="24"/>
          <w:szCs w:val="24"/>
          <w:lang w:val="en"/>
        </w:rPr>
        <w:t xml:space="preserve"> or team</w:t>
      </w:r>
      <w:r>
        <w:rPr>
          <w:sz w:val="24"/>
          <w:szCs w:val="24"/>
          <w:lang w:val="en"/>
        </w:rPr>
        <w:t>,</w:t>
      </w:r>
      <w:r w:rsidRPr="003F29A9">
        <w:rPr>
          <w:sz w:val="24"/>
          <w:szCs w:val="24"/>
          <w:lang w:val="en"/>
        </w:rPr>
        <w:t xml:space="preserve"> whether they are approved to proceed with their experiment, approved to with proceed with minor corrections to be made, or not approved to proceed with experimentation unless </w:t>
      </w:r>
      <w:r>
        <w:rPr>
          <w:sz w:val="24"/>
          <w:szCs w:val="24"/>
          <w:lang w:val="en"/>
        </w:rPr>
        <w:t xml:space="preserve">significant </w:t>
      </w:r>
      <w:r w:rsidRPr="003F29A9">
        <w:rPr>
          <w:sz w:val="24"/>
          <w:szCs w:val="24"/>
          <w:lang w:val="en"/>
        </w:rPr>
        <w:t xml:space="preserve">corrections are made and forms submitted again for review.  </w:t>
      </w:r>
    </w:p>
    <w:p w:rsidR="006F1D2E" w:rsidRPr="003F29A9" w:rsidRDefault="006F1D2E" w:rsidP="006F1D2E">
      <w:pPr>
        <w:spacing w:after="0" w:line="240" w:lineRule="auto"/>
        <w:rPr>
          <w:sz w:val="24"/>
          <w:szCs w:val="24"/>
          <w:lang w:val="en"/>
        </w:rPr>
      </w:pPr>
    </w:p>
    <w:p w:rsidR="0095052A" w:rsidRPr="0095052A" w:rsidRDefault="0095052A" w:rsidP="0095052A">
      <w:pPr>
        <w:rPr>
          <w:rFonts w:cs="Arial"/>
          <w:sz w:val="24"/>
          <w:szCs w:val="24"/>
        </w:rPr>
      </w:pPr>
      <w:r w:rsidRPr="0095052A">
        <w:rPr>
          <w:rFonts w:cs="Arial"/>
          <w:sz w:val="24"/>
          <w:szCs w:val="24"/>
          <w:u w:val="single"/>
        </w:rPr>
        <w:t>Before research can begin</w:t>
      </w:r>
      <w:r w:rsidRPr="0095052A">
        <w:rPr>
          <w:rFonts w:cs="Arial"/>
          <w:sz w:val="24"/>
          <w:szCs w:val="24"/>
        </w:rPr>
        <w:t xml:space="preserve">, students whose projects triggered an SRC review (because their proposed research involves human subjects, vertebrate animals, and PHBA's (potentially hazardous pathogenic agents) including microorganisms, recombinant DNA, and human or animal tissue) have up to </w:t>
      </w:r>
      <w:r w:rsidR="006F0A37">
        <w:rPr>
          <w:rFonts w:cs="Arial"/>
          <w:sz w:val="24"/>
          <w:szCs w:val="24"/>
        </w:rPr>
        <w:t>7 calendar</w:t>
      </w:r>
      <w:r w:rsidRPr="0095052A">
        <w:rPr>
          <w:rFonts w:cs="Arial"/>
          <w:sz w:val="24"/>
          <w:szCs w:val="24"/>
        </w:rPr>
        <w:t xml:space="preserve"> days to make corrections and revisions as required by the SRC.  After the </w:t>
      </w:r>
      <w:r w:rsidR="006F0A37">
        <w:rPr>
          <w:rFonts w:cs="Arial"/>
          <w:sz w:val="24"/>
          <w:szCs w:val="24"/>
        </w:rPr>
        <w:t>7</w:t>
      </w:r>
      <w:r w:rsidRPr="0095052A">
        <w:rPr>
          <w:rFonts w:cs="Arial"/>
          <w:sz w:val="24"/>
          <w:szCs w:val="24"/>
        </w:rPr>
        <w:t xml:space="preserve"> days have lapsed, the SRC will again review all student submissions that were required to make corrections/revisions to ensure that have brought their application packages into compliance before being approved to submit their research.  Students who cannot, or </w:t>
      </w:r>
      <w:r w:rsidRPr="0095052A">
        <w:rPr>
          <w:rFonts w:cs="Arial"/>
          <w:sz w:val="24"/>
          <w:szCs w:val="24"/>
        </w:rPr>
        <w:lastRenderedPageBreak/>
        <w:t xml:space="preserve">failed to do so, by the </w:t>
      </w:r>
      <w:r w:rsidR="006F0A37">
        <w:rPr>
          <w:rFonts w:cs="Arial"/>
          <w:sz w:val="24"/>
          <w:szCs w:val="24"/>
        </w:rPr>
        <w:t>7</w:t>
      </w:r>
      <w:r w:rsidRPr="0095052A">
        <w:rPr>
          <w:rFonts w:cs="Arial"/>
          <w:sz w:val="24"/>
          <w:szCs w:val="24"/>
        </w:rPr>
        <w:t xml:space="preserve">th day will NOT be allowed to participate further.  </w:t>
      </w:r>
      <w:r w:rsidR="00274B6F">
        <w:rPr>
          <w:rFonts w:cs="Arial"/>
          <w:sz w:val="24"/>
          <w:szCs w:val="24"/>
        </w:rPr>
        <w:t xml:space="preserve">(Part 2a of ISEF </w:t>
      </w:r>
      <w:r w:rsidR="008C6D31">
        <w:rPr>
          <w:rFonts w:cs="Arial"/>
          <w:sz w:val="24"/>
          <w:szCs w:val="24"/>
        </w:rPr>
        <w:t xml:space="preserve">Approval </w:t>
      </w:r>
      <w:r w:rsidR="00274B6F">
        <w:rPr>
          <w:rFonts w:cs="Arial"/>
          <w:sz w:val="24"/>
          <w:szCs w:val="24"/>
        </w:rPr>
        <w:t>Form 1B)</w:t>
      </w:r>
    </w:p>
    <w:p w:rsidR="007648A2" w:rsidRPr="0095052A" w:rsidRDefault="007648A2" w:rsidP="007648A2">
      <w:pPr>
        <w:rPr>
          <w:rFonts w:cs="Arial"/>
          <w:sz w:val="24"/>
          <w:szCs w:val="24"/>
        </w:rPr>
      </w:pPr>
      <w:r w:rsidRPr="0095052A">
        <w:rPr>
          <w:rFonts w:cs="Arial"/>
          <w:sz w:val="24"/>
          <w:szCs w:val="24"/>
        </w:rPr>
        <w:t xml:space="preserve">Note:  The SRC reviews projects </w:t>
      </w:r>
      <w:r w:rsidRPr="0095052A">
        <w:rPr>
          <w:rFonts w:cs="Arial"/>
          <w:sz w:val="24"/>
          <w:szCs w:val="24"/>
          <w:u w:val="single"/>
        </w:rPr>
        <w:t>after the research was done and before the online submission of slideshows and videos,</w:t>
      </w:r>
      <w:r w:rsidRPr="0095052A">
        <w:rPr>
          <w:rFonts w:cs="Arial"/>
          <w:sz w:val="24"/>
          <w:szCs w:val="24"/>
        </w:rPr>
        <w:t xml:space="preserve"> if the research was done at a research institution and was preapproved by that institution instead of the affiliated fair SRC (a properly completed ISEF Form 1C was provided when the student initially registered). All documentation from the research institution showing approval of the project must</w:t>
      </w:r>
      <w:r>
        <w:rPr>
          <w:rFonts w:cs="Arial"/>
          <w:sz w:val="24"/>
          <w:szCs w:val="24"/>
        </w:rPr>
        <w:t xml:space="preserve"> be uploaded during the initial registration process</w:t>
      </w:r>
      <w:r w:rsidRPr="0095052A">
        <w:rPr>
          <w:rFonts w:cs="Arial"/>
          <w:sz w:val="24"/>
          <w:szCs w:val="24"/>
        </w:rPr>
        <w:t xml:space="preserve">.  </w:t>
      </w:r>
      <w:r>
        <w:rPr>
          <w:rFonts w:cs="Arial"/>
          <w:sz w:val="24"/>
          <w:szCs w:val="24"/>
        </w:rPr>
        <w:t xml:space="preserve">(Part 2b, ISEF </w:t>
      </w:r>
      <w:r w:rsidR="008C6D31">
        <w:rPr>
          <w:rFonts w:cs="Arial"/>
          <w:sz w:val="24"/>
          <w:szCs w:val="24"/>
        </w:rPr>
        <w:t xml:space="preserve">Approval </w:t>
      </w:r>
      <w:r>
        <w:rPr>
          <w:rFonts w:cs="Arial"/>
          <w:sz w:val="24"/>
          <w:szCs w:val="24"/>
        </w:rPr>
        <w:t>Form 1B)</w:t>
      </w:r>
    </w:p>
    <w:p w:rsidR="006F0A37" w:rsidRPr="0019313C" w:rsidRDefault="006F0A37" w:rsidP="0095052A">
      <w:pPr>
        <w:rPr>
          <w:rFonts w:cs="Arial"/>
          <w:b/>
          <w:sz w:val="24"/>
          <w:szCs w:val="24"/>
          <w:u w:val="single"/>
        </w:rPr>
      </w:pPr>
      <w:r w:rsidRPr="0019313C">
        <w:rPr>
          <w:rFonts w:cs="Arial"/>
          <w:b/>
          <w:sz w:val="24"/>
          <w:szCs w:val="24"/>
          <w:u w:val="single"/>
        </w:rPr>
        <w:t>Paperwork Day</w:t>
      </w:r>
    </w:p>
    <w:p w:rsidR="0095052A" w:rsidRPr="0095052A" w:rsidRDefault="006F0A37" w:rsidP="0095052A">
      <w:pPr>
        <w:rPr>
          <w:rFonts w:cs="Arial"/>
          <w:sz w:val="24"/>
          <w:szCs w:val="24"/>
        </w:rPr>
      </w:pPr>
      <w:r>
        <w:rPr>
          <w:rFonts w:cs="Arial"/>
          <w:sz w:val="24"/>
          <w:szCs w:val="24"/>
          <w:u w:val="single"/>
        </w:rPr>
        <w:t>Seven (7) days</w:t>
      </w:r>
      <w:r w:rsidR="0019313C">
        <w:rPr>
          <w:rFonts w:cs="Arial"/>
          <w:sz w:val="24"/>
          <w:szCs w:val="24"/>
          <w:u w:val="single"/>
        </w:rPr>
        <w:t>,</w:t>
      </w:r>
      <w:r>
        <w:rPr>
          <w:rFonts w:cs="Arial"/>
          <w:sz w:val="24"/>
          <w:szCs w:val="24"/>
          <w:u w:val="single"/>
        </w:rPr>
        <w:t xml:space="preserve"> or more</w:t>
      </w:r>
      <w:r w:rsidR="0019313C">
        <w:rPr>
          <w:rFonts w:cs="Arial"/>
          <w:sz w:val="24"/>
          <w:szCs w:val="24"/>
          <w:u w:val="single"/>
        </w:rPr>
        <w:t>,</w:t>
      </w:r>
      <w:r w:rsidR="0095052A" w:rsidRPr="0095052A">
        <w:rPr>
          <w:rFonts w:cs="Arial"/>
          <w:sz w:val="24"/>
          <w:szCs w:val="24"/>
          <w:u w:val="single"/>
        </w:rPr>
        <w:t xml:space="preserve"> before the online submission of project slideshows and videos</w:t>
      </w:r>
      <w:r w:rsidR="0095052A" w:rsidRPr="0095052A">
        <w:rPr>
          <w:rFonts w:cs="Arial"/>
          <w:sz w:val="24"/>
          <w:szCs w:val="24"/>
        </w:rPr>
        <w:t xml:space="preserve"> can be uploaded into the NAIVSEF website, the SRC will review ALL p</w:t>
      </w:r>
      <w:r>
        <w:rPr>
          <w:rFonts w:cs="Arial"/>
          <w:sz w:val="24"/>
          <w:szCs w:val="24"/>
        </w:rPr>
        <w:t>roject</w:t>
      </w:r>
      <w:r w:rsidR="007648A2">
        <w:rPr>
          <w:rFonts w:cs="Arial"/>
          <w:sz w:val="24"/>
          <w:szCs w:val="24"/>
        </w:rPr>
        <w:t>s</w:t>
      </w:r>
      <w:r>
        <w:rPr>
          <w:rFonts w:cs="Arial"/>
          <w:sz w:val="24"/>
          <w:szCs w:val="24"/>
        </w:rPr>
        <w:t>’</w:t>
      </w:r>
      <w:r w:rsidR="007648A2">
        <w:rPr>
          <w:rFonts w:cs="Arial"/>
          <w:sz w:val="24"/>
          <w:szCs w:val="24"/>
        </w:rPr>
        <w:t xml:space="preserve"> ISEF F</w:t>
      </w:r>
      <w:r w:rsidR="0095052A" w:rsidRPr="0095052A">
        <w:rPr>
          <w:rFonts w:cs="Arial"/>
          <w:sz w:val="24"/>
          <w:szCs w:val="24"/>
        </w:rPr>
        <w:t xml:space="preserve">orms:  Checklist for Adult Sponsor (Form1), Student Research Plan (1A), including the Student Research Plan (SRP) Attachment, and Approval Form (1B), plus other required protocol forms, to ensure compliance and adherence to the </w:t>
      </w:r>
      <w:r>
        <w:rPr>
          <w:rFonts w:cs="Arial"/>
          <w:sz w:val="24"/>
          <w:szCs w:val="24"/>
        </w:rPr>
        <w:t>ISEF Rules and the SRP</w:t>
      </w:r>
      <w:r w:rsidR="0095052A" w:rsidRPr="0095052A">
        <w:rPr>
          <w:rFonts w:cs="Arial"/>
          <w:sz w:val="24"/>
          <w:szCs w:val="24"/>
        </w:rPr>
        <w:t>.  In addition, the Abstract and Media and Liability Release forms will be reviewed</w:t>
      </w:r>
      <w:r w:rsidR="007648A2">
        <w:rPr>
          <w:rFonts w:cs="Arial"/>
          <w:sz w:val="24"/>
          <w:szCs w:val="24"/>
        </w:rPr>
        <w:t xml:space="preserve"> </w:t>
      </w:r>
      <w:r>
        <w:rPr>
          <w:rFonts w:cs="Arial"/>
          <w:sz w:val="24"/>
          <w:szCs w:val="24"/>
        </w:rPr>
        <w:t>for compliance</w:t>
      </w:r>
      <w:r w:rsidR="0095052A" w:rsidRPr="0095052A">
        <w:rPr>
          <w:rFonts w:cs="Arial"/>
          <w:sz w:val="24"/>
          <w:szCs w:val="24"/>
        </w:rPr>
        <w:t xml:space="preserve">.  If </w:t>
      </w:r>
      <w:r>
        <w:rPr>
          <w:rFonts w:cs="Arial"/>
          <w:sz w:val="24"/>
          <w:szCs w:val="24"/>
        </w:rPr>
        <w:t xml:space="preserve">all is in order and </w:t>
      </w:r>
      <w:r w:rsidR="0095052A" w:rsidRPr="0095052A">
        <w:rPr>
          <w:rFonts w:cs="Arial"/>
          <w:sz w:val="24"/>
          <w:szCs w:val="24"/>
        </w:rPr>
        <w:t xml:space="preserve">approved, Part 3 of the ISEF Form 1B will be completed </w:t>
      </w:r>
      <w:r w:rsidR="007648A2">
        <w:rPr>
          <w:rFonts w:cs="Arial"/>
          <w:sz w:val="24"/>
          <w:szCs w:val="24"/>
        </w:rPr>
        <w:t xml:space="preserve">by the SRC </w:t>
      </w:r>
      <w:r w:rsidR="0095052A" w:rsidRPr="0095052A">
        <w:rPr>
          <w:rFonts w:cs="Arial"/>
          <w:sz w:val="24"/>
          <w:szCs w:val="24"/>
        </w:rPr>
        <w:t>and the student will be notified that the final project has been approved and they may upload their materials on the dates provided.</w:t>
      </w:r>
      <w:r w:rsidR="007648A2">
        <w:rPr>
          <w:rFonts w:cs="Arial"/>
          <w:sz w:val="24"/>
          <w:szCs w:val="24"/>
        </w:rPr>
        <w:t xml:space="preserve">  Student’s not approved will be notified and any registration fees already received by AISES will be refunded.</w:t>
      </w:r>
    </w:p>
    <w:p w:rsidR="006F1D2E" w:rsidRPr="00706EBF" w:rsidRDefault="006F1D2E" w:rsidP="006F1D2E">
      <w:pPr>
        <w:rPr>
          <w:b/>
          <w:sz w:val="24"/>
          <w:szCs w:val="24"/>
          <w:u w:val="single"/>
          <w:lang w:val="en"/>
        </w:rPr>
      </w:pPr>
      <w:r w:rsidRPr="00706EBF">
        <w:rPr>
          <w:b/>
          <w:sz w:val="24"/>
          <w:szCs w:val="24"/>
          <w:u w:val="single"/>
          <w:lang w:val="en"/>
        </w:rPr>
        <w:t>NAIVSEF Judging Process</w:t>
      </w:r>
    </w:p>
    <w:p w:rsidR="00C4674E" w:rsidRDefault="00C4674E" w:rsidP="00C4674E">
      <w:pPr>
        <w:rPr>
          <w:sz w:val="24"/>
          <w:szCs w:val="24"/>
          <w:lang w:val="en"/>
        </w:rPr>
      </w:pPr>
      <w:r>
        <w:rPr>
          <w:sz w:val="24"/>
          <w:szCs w:val="24"/>
          <w:lang w:val="en"/>
        </w:rPr>
        <w:t xml:space="preserve">Judging for the virtual science and engineering fair is conducted in phases.  The first phase eliminates projects from continuing to the second and final phase.  Scores for phases one and two are made by judge panels and are added together and submitted with comments to the lead judge in the finalist phase.  The scores are submitted to a lead judge (there is a separate lead judge for high school projects and another for middle school projects) that reviews all of the panel scores for completeness, reads comments made, and then, determines final winners and places.  </w:t>
      </w:r>
    </w:p>
    <w:p w:rsidR="00C4674E" w:rsidRDefault="00C4674E" w:rsidP="00C4674E">
      <w:pPr>
        <w:rPr>
          <w:sz w:val="24"/>
          <w:szCs w:val="24"/>
          <w:lang w:val="en"/>
        </w:rPr>
      </w:pPr>
      <w:r>
        <w:rPr>
          <w:sz w:val="24"/>
          <w:szCs w:val="24"/>
          <w:lang w:val="en"/>
        </w:rPr>
        <w:t xml:space="preserve">The first phase of judging is conducted by panel judges via a review of all relevant materials, slideshows, and forms submitted by students/teams online.  Judges review these online materials independently.  The goal of this first phase is to select the projects which will move on to the second judging phase.  Judges review the complete online package of materials and score them using a scoring rubric that conforms to the Intel ISEF judging criteria.  The second phase is the interview phase of scoring.  During the interview phase, all students/teams are interviewed by the same panel of judges via telephone conference calls on the established virtual fair days.  </w:t>
      </w:r>
    </w:p>
    <w:p w:rsidR="00C4674E" w:rsidRDefault="00C4674E" w:rsidP="00C4674E">
      <w:pPr>
        <w:rPr>
          <w:sz w:val="24"/>
          <w:szCs w:val="24"/>
          <w:lang w:val="en"/>
        </w:rPr>
      </w:pPr>
      <w:r>
        <w:rPr>
          <w:sz w:val="24"/>
          <w:szCs w:val="24"/>
          <w:lang w:val="en"/>
        </w:rPr>
        <w:lastRenderedPageBreak/>
        <w:t xml:space="preserve">AISES utilizes volunteer judges to review and score science projects.  Project judges work in teams of two called panels.  There may be several panels depending on the number of projects in the fair.  However, the same panel of judges will score both phases for all projects assigned to them.  </w:t>
      </w:r>
    </w:p>
    <w:p w:rsidR="00C4674E" w:rsidRDefault="00C4674E" w:rsidP="00C4674E">
      <w:pPr>
        <w:rPr>
          <w:sz w:val="24"/>
          <w:szCs w:val="24"/>
          <w:lang w:val="en"/>
        </w:rPr>
      </w:pPr>
      <w:r>
        <w:rPr>
          <w:sz w:val="24"/>
          <w:szCs w:val="24"/>
          <w:lang w:val="en"/>
        </w:rPr>
        <w:t xml:space="preserve">The initial scoring is conducted online and independently.  The judges review the project materials, video and slideshows submitted, along with relevant forms and other documents.  Once online scoring is completed, each panel is convened, via telephone conference, to discuss scores for each project they scored and to come to a consensus on the projects they wish to move to the second phase of the scoring process for the interview phase.  </w:t>
      </w:r>
    </w:p>
    <w:p w:rsidR="00C4674E" w:rsidRDefault="00C4674E" w:rsidP="00C4674E">
      <w:pPr>
        <w:rPr>
          <w:sz w:val="24"/>
          <w:szCs w:val="24"/>
          <w:lang w:val="en"/>
        </w:rPr>
      </w:pPr>
      <w:r>
        <w:rPr>
          <w:sz w:val="24"/>
          <w:szCs w:val="24"/>
          <w:lang w:val="en"/>
        </w:rPr>
        <w:t xml:space="preserve">Finalists are notified that they have made it to the second phase and are provided with their call date/time and toll-free call-in information.  They are not informed of their current score, as the interview is part of the final scoring.  Only the student or team members (all must be present) are allowed to address the judge panel during the interview conference call.  No other people in the room may speak to the judges or students during the interview portion of the call.  </w:t>
      </w:r>
    </w:p>
    <w:p w:rsidR="00C4674E" w:rsidRDefault="00C4674E" w:rsidP="00C4674E">
      <w:pPr>
        <w:rPr>
          <w:b/>
          <w:sz w:val="24"/>
          <w:szCs w:val="24"/>
          <w:lang w:val="en"/>
        </w:rPr>
      </w:pPr>
      <w:r>
        <w:rPr>
          <w:sz w:val="24"/>
          <w:szCs w:val="24"/>
          <w:lang w:val="en"/>
        </w:rPr>
        <w:t xml:space="preserve">During this second phase, which occurs on the designated virtual fair days, the judge panel and student finalists convene for a 20-minute telephone conference call.  Judges will ask questions that help them determine: </w:t>
      </w:r>
      <w:r>
        <w:rPr>
          <w:b/>
          <w:sz w:val="24"/>
          <w:szCs w:val="24"/>
          <w:lang w:val="en"/>
        </w:rPr>
        <w:t>whether participants have an understanding of the basic science relevant to their project and can understand interpretation and limitations of their results and conclusions; their degree of independence in conducting the project; their recognition of the potential impact of their project in science, society and/or economics; the quality of ideas for further research; and for team projects, contributions to and understanding of project by all members.</w:t>
      </w:r>
    </w:p>
    <w:p w:rsidR="00C4674E" w:rsidRDefault="00C4674E" w:rsidP="00C4674E">
      <w:pPr>
        <w:rPr>
          <w:sz w:val="24"/>
          <w:szCs w:val="24"/>
          <w:lang w:val="en"/>
        </w:rPr>
      </w:pPr>
      <w:r>
        <w:rPr>
          <w:sz w:val="24"/>
          <w:szCs w:val="24"/>
          <w:lang w:val="en"/>
        </w:rPr>
        <w:t>Following the conference call, each panel reconvenes and comes to a consensus on the interview score.  Interview scores are added to the earlier-determined scores from the first phase and are then submitted to the lead judge for the age group the project belongs to.</w:t>
      </w:r>
    </w:p>
    <w:p w:rsidR="00C4674E" w:rsidRDefault="00C4674E" w:rsidP="00C4674E">
      <w:pPr>
        <w:rPr>
          <w:sz w:val="24"/>
          <w:szCs w:val="24"/>
          <w:lang w:val="en"/>
        </w:rPr>
      </w:pPr>
      <w:r>
        <w:rPr>
          <w:sz w:val="24"/>
          <w:szCs w:val="24"/>
          <w:lang w:val="en"/>
        </w:rPr>
        <w:t>The lead judges review all project scores and then determine winners for their assigned age group; high school or middle school.  Special awards are also determined if any.  Special awards are usually for specific science or engineering subjects, age, grade, or geographic areas.  These are funded by various organizations and the number and types vary from year to year, as to the prizes, if any, for special awards.</w:t>
      </w:r>
    </w:p>
    <w:p w:rsidR="0019313C" w:rsidRDefault="0019313C" w:rsidP="005C3FBA">
      <w:pPr>
        <w:rPr>
          <w:b/>
          <w:sz w:val="24"/>
          <w:szCs w:val="24"/>
          <w:u w:val="single"/>
          <w:lang w:val="en"/>
        </w:rPr>
      </w:pPr>
    </w:p>
    <w:p w:rsidR="005C3FBA" w:rsidRPr="00706EBF" w:rsidRDefault="007101FE" w:rsidP="005C3FBA">
      <w:pPr>
        <w:rPr>
          <w:b/>
          <w:sz w:val="24"/>
          <w:szCs w:val="24"/>
          <w:u w:val="single"/>
          <w:lang w:val="en"/>
        </w:rPr>
      </w:pPr>
      <w:r>
        <w:rPr>
          <w:b/>
          <w:sz w:val="24"/>
          <w:szCs w:val="24"/>
          <w:u w:val="single"/>
          <w:lang w:val="en"/>
        </w:rPr>
        <w:t xml:space="preserve">Scoring </w:t>
      </w:r>
      <w:r w:rsidR="00AE5970">
        <w:rPr>
          <w:b/>
          <w:sz w:val="24"/>
          <w:szCs w:val="24"/>
          <w:u w:val="single"/>
          <w:lang w:val="en"/>
        </w:rPr>
        <w:t>Criteria</w:t>
      </w:r>
    </w:p>
    <w:p w:rsidR="005C3FBA" w:rsidRPr="00706EBF" w:rsidRDefault="005C3FBA" w:rsidP="005C3FBA">
      <w:pPr>
        <w:rPr>
          <w:sz w:val="24"/>
          <w:szCs w:val="24"/>
          <w:lang w:val="en"/>
        </w:rPr>
      </w:pPr>
      <w:r w:rsidRPr="00706EBF">
        <w:rPr>
          <w:sz w:val="24"/>
          <w:szCs w:val="24"/>
          <w:lang w:val="en"/>
        </w:rPr>
        <w:lastRenderedPageBreak/>
        <w:t>The following evaluation criteria are used for judging at NAIVSEF and by the Intel ISEF. As shown below, science and engineering have different criteria, each with five sections as well as suggested scoring for each section</w:t>
      </w:r>
      <w:r w:rsidRPr="00706EBF">
        <w:rPr>
          <w:i/>
          <w:iCs/>
          <w:sz w:val="24"/>
          <w:szCs w:val="24"/>
          <w:lang w:val="en"/>
        </w:rPr>
        <w:t xml:space="preserve">. </w:t>
      </w:r>
      <w:r w:rsidRPr="00706EBF">
        <w:rPr>
          <w:sz w:val="24"/>
          <w:szCs w:val="24"/>
          <w:lang w:val="en"/>
        </w:rPr>
        <w:t xml:space="preserve">Each section includes key items to consider for evaluation both before and after the interview. </w:t>
      </w:r>
    </w:p>
    <w:p w:rsidR="005C3FBA" w:rsidRPr="00706EBF" w:rsidRDefault="005C3FBA" w:rsidP="005C3FBA">
      <w:pPr>
        <w:rPr>
          <w:sz w:val="24"/>
          <w:szCs w:val="24"/>
          <w:lang w:val="en"/>
        </w:rPr>
      </w:pPr>
      <w:r w:rsidRPr="00706EBF">
        <w:rPr>
          <w:sz w:val="24"/>
          <w:szCs w:val="24"/>
          <w:lang w:val="en"/>
        </w:rPr>
        <w:t>Students are encouraged to design their slideshows (</w:t>
      </w:r>
      <w:r w:rsidR="00664B21">
        <w:rPr>
          <w:sz w:val="24"/>
          <w:szCs w:val="24"/>
          <w:lang w:val="en"/>
        </w:rPr>
        <w:t>PowerP</w:t>
      </w:r>
      <w:r w:rsidRPr="00706EBF">
        <w:rPr>
          <w:sz w:val="24"/>
          <w:szCs w:val="24"/>
          <w:lang w:val="en"/>
        </w:rPr>
        <w:t xml:space="preserve">oints) in a clear and informative manner.  Judges should examine the student forms and application submitted online and, if present, any special forms such as Form 1C (Regulated Research Institution/Industrial Setting) and Form 7 (Continuation of Projects). </w:t>
      </w:r>
      <w:r w:rsidRPr="00830AB3">
        <w:rPr>
          <w:b/>
          <w:sz w:val="24"/>
          <w:szCs w:val="24"/>
          <w:lang w:val="en"/>
        </w:rPr>
        <w:t xml:space="preserve">Considerable emphasis is placed on two areas: </w:t>
      </w:r>
      <w:r w:rsidRPr="00830AB3">
        <w:rPr>
          <w:b/>
          <w:i/>
          <w:iCs/>
          <w:sz w:val="24"/>
          <w:szCs w:val="24"/>
          <w:lang w:val="en"/>
        </w:rPr>
        <w:t>Creativity</w:t>
      </w:r>
      <w:r w:rsidRPr="00830AB3">
        <w:rPr>
          <w:b/>
          <w:sz w:val="24"/>
          <w:szCs w:val="24"/>
          <w:lang w:val="en"/>
        </w:rPr>
        <w:t xml:space="preserve"> and </w:t>
      </w:r>
      <w:r w:rsidRPr="00830AB3">
        <w:rPr>
          <w:b/>
          <w:i/>
          <w:iCs/>
          <w:sz w:val="24"/>
          <w:szCs w:val="24"/>
          <w:lang w:val="en"/>
        </w:rPr>
        <w:t xml:space="preserve">Presentation, </w:t>
      </w:r>
      <w:r w:rsidRPr="00830AB3">
        <w:rPr>
          <w:b/>
          <w:sz w:val="24"/>
          <w:szCs w:val="24"/>
          <w:lang w:val="en"/>
        </w:rPr>
        <w:t xml:space="preserve">especially the </w:t>
      </w:r>
      <w:r w:rsidRPr="00830AB3">
        <w:rPr>
          <w:b/>
          <w:i/>
          <w:iCs/>
          <w:sz w:val="24"/>
          <w:szCs w:val="24"/>
          <w:lang w:val="en"/>
        </w:rPr>
        <w:t xml:space="preserve">Interview </w:t>
      </w:r>
      <w:r w:rsidRPr="00830AB3">
        <w:rPr>
          <w:b/>
          <w:sz w:val="24"/>
          <w:szCs w:val="24"/>
          <w:lang w:val="en"/>
        </w:rPr>
        <w:t>section, and are discussed in more detail below.</w:t>
      </w:r>
    </w:p>
    <w:p w:rsidR="005C3FBA" w:rsidRPr="00706EBF" w:rsidRDefault="005C3FBA" w:rsidP="005C3FBA">
      <w:pPr>
        <w:rPr>
          <w:sz w:val="24"/>
          <w:szCs w:val="24"/>
          <w:lang w:val="en"/>
        </w:rPr>
      </w:pPr>
      <w:r w:rsidRPr="00706EBF">
        <w:rPr>
          <w:sz w:val="24"/>
          <w:szCs w:val="24"/>
          <w:u w:val="single"/>
          <w:lang w:val="en"/>
        </w:rPr>
        <w:t>Creativity:</w:t>
      </w:r>
      <w:r w:rsidRPr="00706EBF">
        <w:rPr>
          <w:sz w:val="24"/>
          <w:szCs w:val="24"/>
          <w:lang w:val="en"/>
        </w:rPr>
        <w:t xml:space="preserve"> </w:t>
      </w:r>
      <w:r w:rsidR="00BF35D2">
        <w:rPr>
          <w:sz w:val="24"/>
          <w:szCs w:val="24"/>
          <w:lang w:val="en"/>
        </w:rPr>
        <w:t xml:space="preserve"> </w:t>
      </w:r>
      <w:r w:rsidRPr="00706EBF">
        <w:rPr>
          <w:sz w:val="24"/>
          <w:szCs w:val="24"/>
          <w:lang w:val="en"/>
        </w:rPr>
        <w:t xml:space="preserve">A creative project demonstrates imagination and inventiveness. </w:t>
      </w:r>
      <w:r w:rsidR="00623D7E">
        <w:rPr>
          <w:sz w:val="24"/>
          <w:szCs w:val="24"/>
          <w:lang w:val="en"/>
        </w:rPr>
        <w:t xml:space="preserve"> S</w:t>
      </w:r>
      <w:r w:rsidRPr="00706EBF">
        <w:rPr>
          <w:sz w:val="24"/>
          <w:szCs w:val="24"/>
          <w:lang w:val="en"/>
        </w:rPr>
        <w:t xml:space="preserve">uch projects often offer different perspectives that open up new possibilities or new alternatives. Judges should place emphasis on research outcomes in evaluating creativity. </w:t>
      </w:r>
    </w:p>
    <w:p w:rsidR="005C3FBA" w:rsidRPr="00706EBF" w:rsidRDefault="005C3FBA" w:rsidP="005C3FBA">
      <w:pPr>
        <w:numPr>
          <w:ilvl w:val="0"/>
          <w:numId w:val="2"/>
        </w:numPr>
        <w:rPr>
          <w:sz w:val="24"/>
          <w:szCs w:val="24"/>
          <w:lang w:val="en"/>
        </w:rPr>
      </w:pPr>
      <w:r w:rsidRPr="00706EBF">
        <w:rPr>
          <w:sz w:val="24"/>
          <w:szCs w:val="24"/>
          <w:lang w:val="en"/>
        </w:rPr>
        <w:t>If the project was done at a research or industrial facility, the judge should determine the degree of independence of the finalist in conducting the project, which is documented on Form 1C.</w:t>
      </w:r>
    </w:p>
    <w:p w:rsidR="005C3FBA" w:rsidRPr="00706EBF" w:rsidRDefault="005C3FBA" w:rsidP="005C3FBA">
      <w:pPr>
        <w:numPr>
          <w:ilvl w:val="0"/>
          <w:numId w:val="2"/>
        </w:numPr>
        <w:rPr>
          <w:sz w:val="24"/>
          <w:szCs w:val="24"/>
          <w:lang w:val="en"/>
        </w:rPr>
      </w:pPr>
      <w:r w:rsidRPr="00706EBF">
        <w:rPr>
          <w:sz w:val="24"/>
          <w:szCs w:val="24"/>
          <w:lang w:val="en"/>
        </w:rPr>
        <w:t xml:space="preserve">If the project was completed at home or in a school laboratory, the judge should determine if the finalist received any mentoring or professional guidance. </w:t>
      </w:r>
    </w:p>
    <w:p w:rsidR="00A6585A" w:rsidRPr="00706EBF" w:rsidRDefault="005C3FBA" w:rsidP="00A6585A">
      <w:pPr>
        <w:numPr>
          <w:ilvl w:val="0"/>
          <w:numId w:val="2"/>
        </w:numPr>
        <w:rPr>
          <w:sz w:val="24"/>
          <w:szCs w:val="24"/>
          <w:lang w:val="en"/>
        </w:rPr>
      </w:pPr>
      <w:r w:rsidRPr="00706EBF">
        <w:rPr>
          <w:sz w:val="24"/>
          <w:szCs w:val="24"/>
          <w:lang w:val="en"/>
        </w:rPr>
        <w:t>Please note that both team and individual projects are judged together, and projects should be judged only on the basis of their quality. However, all team members should demonstrate significant contributions to and an understanding of the project.</w:t>
      </w:r>
    </w:p>
    <w:p w:rsidR="00623D7E" w:rsidRPr="009E0E6B" w:rsidRDefault="00623D7E" w:rsidP="005C3FBA">
      <w:pPr>
        <w:rPr>
          <w:b/>
          <w:bCs/>
          <w:sz w:val="24"/>
          <w:szCs w:val="24"/>
          <w:lang w:val="en"/>
        </w:rPr>
      </w:pPr>
      <w:r w:rsidRPr="009E0E6B">
        <w:rPr>
          <w:b/>
          <w:bCs/>
          <w:sz w:val="24"/>
          <w:szCs w:val="24"/>
          <w:lang w:val="en"/>
        </w:rPr>
        <w:t>Phase One of Scoring</w:t>
      </w:r>
    </w:p>
    <w:p w:rsidR="005C3FBA" w:rsidRPr="009E0E6B" w:rsidRDefault="0065023D" w:rsidP="005C3FBA">
      <w:pPr>
        <w:rPr>
          <w:b/>
          <w:bCs/>
          <w:i/>
          <w:sz w:val="24"/>
          <w:szCs w:val="24"/>
          <w:lang w:val="en"/>
        </w:rPr>
      </w:pPr>
      <w:r w:rsidRPr="009E0E6B">
        <w:rPr>
          <w:b/>
          <w:bCs/>
          <w:i/>
          <w:sz w:val="24"/>
          <w:szCs w:val="24"/>
          <w:lang w:val="en"/>
        </w:rPr>
        <w:t>For</w:t>
      </w:r>
      <w:r w:rsidR="005C3FBA" w:rsidRPr="009E0E6B">
        <w:rPr>
          <w:b/>
          <w:bCs/>
          <w:i/>
          <w:sz w:val="24"/>
          <w:szCs w:val="24"/>
          <w:lang w:val="en"/>
        </w:rPr>
        <w:t xml:space="preserve"> Science Projects</w:t>
      </w:r>
    </w:p>
    <w:p w:rsidR="005C3FBA" w:rsidRPr="00DD5B60" w:rsidRDefault="005C3FBA" w:rsidP="00432966">
      <w:pPr>
        <w:spacing w:after="0" w:line="240" w:lineRule="auto"/>
        <w:rPr>
          <w:sz w:val="24"/>
          <w:szCs w:val="24"/>
          <w:lang w:val="en"/>
        </w:rPr>
      </w:pPr>
      <w:r w:rsidRPr="00DD5B60">
        <w:rPr>
          <w:bCs/>
          <w:sz w:val="24"/>
          <w:szCs w:val="24"/>
          <w:lang w:val="en"/>
        </w:rPr>
        <w:t>I. Research Question (10 pts</w:t>
      </w:r>
      <w:r w:rsidR="00664B21" w:rsidRPr="00DD5B60">
        <w:rPr>
          <w:bCs/>
          <w:sz w:val="24"/>
          <w:szCs w:val="24"/>
          <w:lang w:val="en"/>
        </w:rPr>
        <w:t>.</w:t>
      </w:r>
      <w:r w:rsidRPr="00DD5B60">
        <w:rPr>
          <w:bCs/>
          <w:sz w:val="24"/>
          <w:szCs w:val="24"/>
          <w:lang w:val="en"/>
        </w:rPr>
        <w:t>)</w:t>
      </w:r>
    </w:p>
    <w:p w:rsidR="005C3FBA" w:rsidRPr="00DD5B60" w:rsidRDefault="005C3FBA" w:rsidP="00432966">
      <w:pPr>
        <w:spacing w:after="0" w:line="240" w:lineRule="auto"/>
        <w:rPr>
          <w:sz w:val="24"/>
          <w:szCs w:val="24"/>
          <w:lang w:val="en"/>
        </w:rPr>
      </w:pPr>
      <w:r w:rsidRPr="00DD5B60">
        <w:rPr>
          <w:sz w:val="24"/>
          <w:szCs w:val="24"/>
          <w:lang w:val="en"/>
        </w:rPr>
        <w:t>___ clear and focused purpose</w:t>
      </w:r>
    </w:p>
    <w:p w:rsidR="005C3FBA" w:rsidRPr="00DD5B60" w:rsidRDefault="005C3FBA" w:rsidP="00432966">
      <w:pPr>
        <w:spacing w:after="0" w:line="240" w:lineRule="auto"/>
        <w:rPr>
          <w:sz w:val="24"/>
          <w:szCs w:val="24"/>
          <w:lang w:val="en"/>
        </w:rPr>
      </w:pPr>
      <w:r w:rsidRPr="00DD5B60">
        <w:rPr>
          <w:sz w:val="24"/>
          <w:szCs w:val="24"/>
          <w:lang w:val="en"/>
        </w:rPr>
        <w:t>___ identifies contribution to field of study</w:t>
      </w:r>
    </w:p>
    <w:p w:rsidR="005C3FBA" w:rsidRPr="00DD5B60" w:rsidRDefault="005C3FBA" w:rsidP="00432966">
      <w:pPr>
        <w:spacing w:after="0" w:line="240" w:lineRule="auto"/>
        <w:rPr>
          <w:sz w:val="24"/>
          <w:szCs w:val="24"/>
          <w:lang w:val="en"/>
        </w:rPr>
      </w:pPr>
      <w:r w:rsidRPr="00DD5B60">
        <w:rPr>
          <w:sz w:val="24"/>
          <w:szCs w:val="24"/>
          <w:lang w:val="en"/>
        </w:rPr>
        <w:t>___ testable using scientific methods</w:t>
      </w:r>
    </w:p>
    <w:p w:rsidR="00CE4E21" w:rsidRDefault="00CE4E21" w:rsidP="00432966">
      <w:pPr>
        <w:spacing w:after="0" w:line="240" w:lineRule="auto"/>
        <w:rPr>
          <w:bCs/>
          <w:sz w:val="24"/>
          <w:szCs w:val="24"/>
          <w:lang w:val="en"/>
        </w:rPr>
      </w:pPr>
    </w:p>
    <w:p w:rsidR="005C3FBA" w:rsidRPr="00DD5B60" w:rsidRDefault="005C3FBA" w:rsidP="00432966">
      <w:pPr>
        <w:spacing w:after="0" w:line="240" w:lineRule="auto"/>
        <w:rPr>
          <w:sz w:val="24"/>
          <w:szCs w:val="24"/>
          <w:lang w:val="en"/>
        </w:rPr>
      </w:pPr>
      <w:r w:rsidRPr="00DD5B60">
        <w:rPr>
          <w:bCs/>
          <w:sz w:val="24"/>
          <w:szCs w:val="24"/>
          <w:lang w:val="en"/>
        </w:rPr>
        <w:t>II. Design and Methodology (15 pts</w:t>
      </w:r>
      <w:r w:rsidR="00664B21" w:rsidRPr="00DD5B60">
        <w:rPr>
          <w:bCs/>
          <w:sz w:val="24"/>
          <w:szCs w:val="24"/>
          <w:lang w:val="en"/>
        </w:rPr>
        <w:t>.</w:t>
      </w:r>
      <w:r w:rsidRPr="00DD5B60">
        <w:rPr>
          <w:bCs/>
          <w:sz w:val="24"/>
          <w:szCs w:val="24"/>
          <w:lang w:val="en"/>
        </w:rPr>
        <w:t>)</w:t>
      </w:r>
    </w:p>
    <w:p w:rsidR="005C3FBA" w:rsidRPr="00DD5B60" w:rsidRDefault="005C3FBA" w:rsidP="00432966">
      <w:pPr>
        <w:spacing w:after="0" w:line="240" w:lineRule="auto"/>
        <w:rPr>
          <w:sz w:val="24"/>
          <w:szCs w:val="24"/>
          <w:lang w:val="en"/>
        </w:rPr>
      </w:pPr>
      <w:r w:rsidRPr="00DD5B60">
        <w:rPr>
          <w:sz w:val="24"/>
          <w:szCs w:val="24"/>
          <w:lang w:val="en"/>
        </w:rPr>
        <w:t xml:space="preserve">___ </w:t>
      </w:r>
      <w:proofErr w:type="spellStart"/>
      <w:r w:rsidRPr="00DD5B60">
        <w:rPr>
          <w:sz w:val="24"/>
          <w:szCs w:val="24"/>
          <w:lang w:val="en"/>
        </w:rPr>
        <w:t>well designed</w:t>
      </w:r>
      <w:proofErr w:type="spellEnd"/>
      <w:r w:rsidRPr="00DD5B60">
        <w:rPr>
          <w:sz w:val="24"/>
          <w:szCs w:val="24"/>
          <w:lang w:val="en"/>
        </w:rPr>
        <w:t xml:space="preserve"> plan and data collection methods</w:t>
      </w:r>
    </w:p>
    <w:p w:rsidR="005C3FBA" w:rsidRPr="00DD5B60" w:rsidRDefault="005C3FBA" w:rsidP="00432966">
      <w:pPr>
        <w:spacing w:after="0" w:line="240" w:lineRule="auto"/>
        <w:rPr>
          <w:sz w:val="24"/>
          <w:szCs w:val="24"/>
          <w:lang w:val="en"/>
        </w:rPr>
      </w:pPr>
      <w:r w:rsidRPr="00DD5B60">
        <w:rPr>
          <w:sz w:val="24"/>
          <w:szCs w:val="24"/>
          <w:lang w:val="en"/>
        </w:rPr>
        <w:t xml:space="preserve">___ variables and controls defined, appropriate and complete </w:t>
      </w:r>
    </w:p>
    <w:p w:rsidR="00CE4E21" w:rsidRDefault="00CE4E21" w:rsidP="00432966">
      <w:pPr>
        <w:spacing w:after="0" w:line="240" w:lineRule="auto"/>
        <w:rPr>
          <w:bCs/>
          <w:sz w:val="24"/>
          <w:szCs w:val="24"/>
          <w:lang w:val="en"/>
        </w:rPr>
      </w:pPr>
    </w:p>
    <w:p w:rsidR="005C3FBA" w:rsidRPr="00DD5B60" w:rsidRDefault="005C3FBA" w:rsidP="00432966">
      <w:pPr>
        <w:spacing w:after="0" w:line="240" w:lineRule="auto"/>
        <w:rPr>
          <w:sz w:val="24"/>
          <w:szCs w:val="24"/>
          <w:lang w:val="en"/>
        </w:rPr>
      </w:pPr>
      <w:r w:rsidRPr="00DD5B60">
        <w:rPr>
          <w:bCs/>
          <w:sz w:val="24"/>
          <w:szCs w:val="24"/>
          <w:lang w:val="en"/>
        </w:rPr>
        <w:t>III. Execution: Data Collection, Analysis and Interpretation (20 pts</w:t>
      </w:r>
      <w:r w:rsidR="00664B21" w:rsidRPr="00DD5B60">
        <w:rPr>
          <w:bCs/>
          <w:sz w:val="24"/>
          <w:szCs w:val="24"/>
          <w:lang w:val="en"/>
        </w:rPr>
        <w:t>.</w:t>
      </w:r>
      <w:r w:rsidRPr="00DD5B60">
        <w:rPr>
          <w:bCs/>
          <w:sz w:val="24"/>
          <w:szCs w:val="24"/>
          <w:lang w:val="en"/>
        </w:rPr>
        <w:t>)</w:t>
      </w:r>
    </w:p>
    <w:p w:rsidR="005C3FBA" w:rsidRPr="00DD5B60" w:rsidRDefault="005C3FBA" w:rsidP="00432966">
      <w:pPr>
        <w:spacing w:after="0" w:line="240" w:lineRule="auto"/>
        <w:rPr>
          <w:sz w:val="24"/>
          <w:szCs w:val="24"/>
          <w:lang w:val="en"/>
        </w:rPr>
      </w:pPr>
      <w:r w:rsidRPr="00DD5B60">
        <w:rPr>
          <w:sz w:val="24"/>
          <w:szCs w:val="24"/>
          <w:lang w:val="en"/>
        </w:rPr>
        <w:t>___ systematic data collection and analysis</w:t>
      </w:r>
    </w:p>
    <w:p w:rsidR="005C3FBA" w:rsidRPr="00DD5B60" w:rsidRDefault="005C3FBA" w:rsidP="00432966">
      <w:pPr>
        <w:spacing w:after="0" w:line="240" w:lineRule="auto"/>
        <w:rPr>
          <w:sz w:val="24"/>
          <w:szCs w:val="24"/>
          <w:lang w:val="en"/>
        </w:rPr>
      </w:pPr>
      <w:r w:rsidRPr="00DD5B60">
        <w:rPr>
          <w:sz w:val="24"/>
          <w:szCs w:val="24"/>
          <w:lang w:val="en"/>
        </w:rPr>
        <w:t>___ reproducibility of results</w:t>
      </w:r>
    </w:p>
    <w:p w:rsidR="005C3FBA" w:rsidRPr="00DD5B60" w:rsidRDefault="005C3FBA" w:rsidP="00432966">
      <w:pPr>
        <w:spacing w:after="0" w:line="240" w:lineRule="auto"/>
        <w:rPr>
          <w:sz w:val="24"/>
          <w:szCs w:val="24"/>
          <w:lang w:val="en"/>
        </w:rPr>
      </w:pPr>
      <w:r w:rsidRPr="00DD5B60">
        <w:rPr>
          <w:sz w:val="24"/>
          <w:szCs w:val="24"/>
          <w:lang w:val="en"/>
        </w:rPr>
        <w:lastRenderedPageBreak/>
        <w:t>___ appropriate application of mathematical and statistical methods</w:t>
      </w:r>
    </w:p>
    <w:p w:rsidR="005C3FBA" w:rsidRPr="00DD5B60" w:rsidRDefault="005C3FBA" w:rsidP="00432966">
      <w:pPr>
        <w:spacing w:after="0" w:line="240" w:lineRule="auto"/>
        <w:rPr>
          <w:sz w:val="24"/>
          <w:szCs w:val="24"/>
          <w:lang w:val="en"/>
        </w:rPr>
      </w:pPr>
      <w:r w:rsidRPr="00DD5B60">
        <w:rPr>
          <w:sz w:val="24"/>
          <w:szCs w:val="24"/>
          <w:lang w:val="en"/>
        </w:rPr>
        <w:t>___ sufficient data collected to support interpretation and conclusions</w:t>
      </w:r>
    </w:p>
    <w:p w:rsidR="00CE4E21" w:rsidRDefault="00CE4E21" w:rsidP="00432966">
      <w:pPr>
        <w:spacing w:after="0" w:line="240" w:lineRule="auto"/>
        <w:rPr>
          <w:bCs/>
          <w:sz w:val="24"/>
          <w:szCs w:val="24"/>
          <w:lang w:val="en"/>
        </w:rPr>
      </w:pPr>
    </w:p>
    <w:p w:rsidR="005C3FBA" w:rsidRPr="00DD5B60" w:rsidRDefault="005C3FBA" w:rsidP="00432966">
      <w:pPr>
        <w:spacing w:after="0" w:line="240" w:lineRule="auto"/>
        <w:rPr>
          <w:sz w:val="24"/>
          <w:szCs w:val="24"/>
          <w:lang w:val="en"/>
        </w:rPr>
      </w:pPr>
      <w:r w:rsidRPr="00DD5B60">
        <w:rPr>
          <w:bCs/>
          <w:sz w:val="24"/>
          <w:szCs w:val="24"/>
          <w:lang w:val="en"/>
        </w:rPr>
        <w:t>IV. Creativity (</w:t>
      </w:r>
      <w:r w:rsidR="003D6D66">
        <w:rPr>
          <w:bCs/>
          <w:sz w:val="24"/>
          <w:szCs w:val="24"/>
          <w:lang w:val="en"/>
        </w:rPr>
        <w:t>15</w:t>
      </w:r>
      <w:r w:rsidRPr="00DD5B60">
        <w:rPr>
          <w:bCs/>
          <w:sz w:val="24"/>
          <w:szCs w:val="24"/>
          <w:lang w:val="en"/>
        </w:rPr>
        <w:t xml:space="preserve"> pts</w:t>
      </w:r>
      <w:r w:rsidR="00664B21" w:rsidRPr="00DD5B60">
        <w:rPr>
          <w:bCs/>
          <w:sz w:val="24"/>
          <w:szCs w:val="24"/>
          <w:lang w:val="en"/>
        </w:rPr>
        <w:t>.</w:t>
      </w:r>
      <w:r w:rsidRPr="00DD5B60">
        <w:rPr>
          <w:bCs/>
          <w:sz w:val="24"/>
          <w:szCs w:val="24"/>
          <w:lang w:val="en"/>
        </w:rPr>
        <w:t>)</w:t>
      </w:r>
    </w:p>
    <w:p w:rsidR="005C3FBA" w:rsidRPr="00DD5B60" w:rsidRDefault="005C3FBA" w:rsidP="00432966">
      <w:pPr>
        <w:spacing w:after="0" w:line="240" w:lineRule="auto"/>
        <w:rPr>
          <w:sz w:val="24"/>
          <w:szCs w:val="24"/>
          <w:lang w:val="en"/>
        </w:rPr>
      </w:pPr>
      <w:r w:rsidRPr="00DD5B60">
        <w:rPr>
          <w:sz w:val="24"/>
          <w:szCs w:val="24"/>
          <w:lang w:val="en"/>
        </w:rPr>
        <w:t>___ project demonstrates significant creativity in one or more of the above criteria</w:t>
      </w:r>
    </w:p>
    <w:p w:rsidR="00CE4E21" w:rsidRDefault="00CE4E21" w:rsidP="00432966">
      <w:pPr>
        <w:spacing w:after="0" w:line="240" w:lineRule="auto"/>
        <w:rPr>
          <w:bCs/>
          <w:sz w:val="24"/>
          <w:szCs w:val="24"/>
          <w:lang w:val="en"/>
        </w:rPr>
      </w:pPr>
    </w:p>
    <w:p w:rsidR="005C3FBA" w:rsidRPr="00DD5B60" w:rsidRDefault="005C3FBA" w:rsidP="00432966">
      <w:pPr>
        <w:spacing w:after="0" w:line="240" w:lineRule="auto"/>
        <w:rPr>
          <w:sz w:val="24"/>
          <w:szCs w:val="24"/>
          <w:lang w:val="en"/>
        </w:rPr>
      </w:pPr>
      <w:r w:rsidRPr="00DD5B60">
        <w:rPr>
          <w:bCs/>
          <w:sz w:val="24"/>
          <w:szCs w:val="24"/>
          <w:lang w:val="en"/>
        </w:rPr>
        <w:t xml:space="preserve">V. </w:t>
      </w:r>
      <w:r w:rsidRPr="003D6D66">
        <w:rPr>
          <w:bCs/>
          <w:sz w:val="24"/>
          <w:szCs w:val="24"/>
          <w:lang w:val="en"/>
        </w:rPr>
        <w:t>Presentation</w:t>
      </w:r>
      <w:r w:rsidR="003D6D66" w:rsidRPr="003D6D66">
        <w:rPr>
          <w:bCs/>
          <w:sz w:val="24"/>
          <w:szCs w:val="24"/>
          <w:lang w:val="en"/>
        </w:rPr>
        <w:t>/</w:t>
      </w:r>
      <w:r w:rsidRPr="003D6D66">
        <w:rPr>
          <w:sz w:val="24"/>
          <w:szCs w:val="24"/>
          <w:lang w:val="en"/>
        </w:rPr>
        <w:t>Slideshow (</w:t>
      </w:r>
      <w:r w:rsidR="003D6D66" w:rsidRPr="003D6D66">
        <w:rPr>
          <w:sz w:val="24"/>
          <w:szCs w:val="24"/>
          <w:lang w:val="en"/>
        </w:rPr>
        <w:t>2</w:t>
      </w:r>
      <w:r w:rsidR="003D6D66">
        <w:rPr>
          <w:sz w:val="24"/>
          <w:szCs w:val="24"/>
          <w:lang w:val="en"/>
        </w:rPr>
        <w:t>0</w:t>
      </w:r>
      <w:r w:rsidRPr="003D6D66">
        <w:rPr>
          <w:sz w:val="24"/>
          <w:szCs w:val="24"/>
          <w:lang w:val="en"/>
        </w:rPr>
        <w:t xml:space="preserve"> </w:t>
      </w:r>
      <w:r w:rsidR="007101FE" w:rsidRPr="003D6D66">
        <w:rPr>
          <w:sz w:val="24"/>
          <w:szCs w:val="24"/>
          <w:lang w:val="en"/>
        </w:rPr>
        <w:t>pts.</w:t>
      </w:r>
      <w:r w:rsidRPr="003D6D66">
        <w:rPr>
          <w:sz w:val="24"/>
          <w:szCs w:val="24"/>
          <w:lang w:val="en"/>
        </w:rPr>
        <w:t>)</w:t>
      </w:r>
    </w:p>
    <w:p w:rsidR="005C3FBA" w:rsidRPr="00DD5B60" w:rsidRDefault="005C3FBA" w:rsidP="00432966">
      <w:pPr>
        <w:spacing w:after="0" w:line="240" w:lineRule="auto"/>
        <w:rPr>
          <w:sz w:val="24"/>
          <w:szCs w:val="24"/>
          <w:lang w:val="en"/>
        </w:rPr>
      </w:pPr>
      <w:r w:rsidRPr="00DD5B60">
        <w:rPr>
          <w:sz w:val="24"/>
          <w:szCs w:val="24"/>
          <w:lang w:val="en"/>
        </w:rPr>
        <w:t>___ logical organization of material</w:t>
      </w:r>
    </w:p>
    <w:p w:rsidR="005C3FBA" w:rsidRPr="00DD5B60" w:rsidRDefault="005C3FBA" w:rsidP="00432966">
      <w:pPr>
        <w:spacing w:after="0" w:line="240" w:lineRule="auto"/>
        <w:rPr>
          <w:sz w:val="24"/>
          <w:szCs w:val="24"/>
          <w:lang w:val="en"/>
        </w:rPr>
      </w:pPr>
      <w:r w:rsidRPr="00DD5B60">
        <w:rPr>
          <w:sz w:val="24"/>
          <w:szCs w:val="24"/>
          <w:lang w:val="en"/>
        </w:rPr>
        <w:t>___ clarity of graphics and legends</w:t>
      </w:r>
    </w:p>
    <w:p w:rsidR="005C3FBA" w:rsidRDefault="005C3FBA" w:rsidP="00432966">
      <w:pPr>
        <w:spacing w:after="0" w:line="240" w:lineRule="auto"/>
        <w:rPr>
          <w:sz w:val="24"/>
          <w:szCs w:val="24"/>
          <w:lang w:val="en"/>
        </w:rPr>
      </w:pPr>
      <w:r w:rsidRPr="00DD5B60">
        <w:rPr>
          <w:sz w:val="24"/>
          <w:szCs w:val="24"/>
          <w:lang w:val="en"/>
        </w:rPr>
        <w:t>___ supporting documentation displayed</w:t>
      </w:r>
    </w:p>
    <w:p w:rsidR="00340221" w:rsidRDefault="00340221" w:rsidP="00432966">
      <w:pPr>
        <w:spacing w:after="0" w:line="240" w:lineRule="auto"/>
        <w:rPr>
          <w:sz w:val="24"/>
          <w:szCs w:val="24"/>
          <w:lang w:val="en"/>
        </w:rPr>
      </w:pPr>
    </w:p>
    <w:p w:rsidR="005C3FBA" w:rsidRPr="009E0E6B" w:rsidRDefault="0065023D" w:rsidP="00432966">
      <w:pPr>
        <w:spacing w:after="0" w:line="240" w:lineRule="auto"/>
        <w:rPr>
          <w:b/>
          <w:bCs/>
          <w:i/>
          <w:sz w:val="24"/>
          <w:szCs w:val="24"/>
          <w:lang w:val="en"/>
        </w:rPr>
      </w:pPr>
      <w:r w:rsidRPr="009E0E6B">
        <w:rPr>
          <w:b/>
          <w:bCs/>
          <w:i/>
          <w:sz w:val="24"/>
          <w:szCs w:val="24"/>
          <w:lang w:val="en"/>
        </w:rPr>
        <w:t>F</w:t>
      </w:r>
      <w:r w:rsidR="005C3FBA" w:rsidRPr="009E0E6B">
        <w:rPr>
          <w:b/>
          <w:bCs/>
          <w:i/>
          <w:sz w:val="24"/>
          <w:szCs w:val="24"/>
          <w:lang w:val="en"/>
        </w:rPr>
        <w:t>or Engineering Projects</w:t>
      </w:r>
    </w:p>
    <w:p w:rsidR="00CE4E21" w:rsidRPr="00DD5B60" w:rsidRDefault="00CE4E21" w:rsidP="00432966">
      <w:pPr>
        <w:spacing w:after="0" w:line="240" w:lineRule="auto"/>
        <w:rPr>
          <w:b/>
          <w:bCs/>
          <w:sz w:val="24"/>
          <w:szCs w:val="24"/>
          <w:lang w:val="en"/>
        </w:rPr>
      </w:pPr>
    </w:p>
    <w:p w:rsidR="005C3FBA" w:rsidRPr="00DD5B60" w:rsidRDefault="005C3FBA" w:rsidP="00432966">
      <w:pPr>
        <w:spacing w:after="0" w:line="240" w:lineRule="auto"/>
        <w:rPr>
          <w:sz w:val="24"/>
          <w:szCs w:val="24"/>
          <w:lang w:val="en"/>
        </w:rPr>
      </w:pPr>
      <w:r w:rsidRPr="00DD5B60">
        <w:rPr>
          <w:bCs/>
          <w:sz w:val="24"/>
          <w:szCs w:val="24"/>
          <w:lang w:val="en"/>
        </w:rPr>
        <w:t>I. Research Problem (10 pts</w:t>
      </w:r>
      <w:r w:rsidR="00664B21" w:rsidRPr="00DD5B60">
        <w:rPr>
          <w:bCs/>
          <w:sz w:val="24"/>
          <w:szCs w:val="24"/>
          <w:lang w:val="en"/>
        </w:rPr>
        <w:t>.</w:t>
      </w:r>
      <w:r w:rsidRPr="00DD5B60">
        <w:rPr>
          <w:bCs/>
          <w:sz w:val="24"/>
          <w:szCs w:val="24"/>
          <w:lang w:val="en"/>
        </w:rPr>
        <w:t>)</w:t>
      </w:r>
    </w:p>
    <w:p w:rsidR="005C3FBA" w:rsidRPr="00DD5B60" w:rsidRDefault="005C3FBA" w:rsidP="00432966">
      <w:pPr>
        <w:spacing w:after="0" w:line="240" w:lineRule="auto"/>
        <w:rPr>
          <w:sz w:val="24"/>
          <w:szCs w:val="24"/>
          <w:lang w:val="en"/>
        </w:rPr>
      </w:pPr>
      <w:r w:rsidRPr="00DD5B60">
        <w:rPr>
          <w:sz w:val="24"/>
          <w:szCs w:val="24"/>
          <w:lang w:val="en"/>
        </w:rPr>
        <w:t>___ description of a practical need or problem to be solved</w:t>
      </w:r>
    </w:p>
    <w:p w:rsidR="005C3FBA" w:rsidRPr="00DD5B60" w:rsidRDefault="005C3FBA" w:rsidP="00432966">
      <w:pPr>
        <w:spacing w:after="0" w:line="240" w:lineRule="auto"/>
        <w:rPr>
          <w:sz w:val="24"/>
          <w:szCs w:val="24"/>
          <w:lang w:val="en"/>
        </w:rPr>
      </w:pPr>
      <w:r w:rsidRPr="00DD5B60">
        <w:rPr>
          <w:sz w:val="24"/>
          <w:szCs w:val="24"/>
          <w:lang w:val="en"/>
        </w:rPr>
        <w:t>___ definition of criteria for proposed solution</w:t>
      </w:r>
    </w:p>
    <w:p w:rsidR="005C3FBA" w:rsidRPr="00DD5B60" w:rsidRDefault="005C3FBA" w:rsidP="00432966">
      <w:pPr>
        <w:spacing w:after="0" w:line="240" w:lineRule="auto"/>
        <w:rPr>
          <w:sz w:val="24"/>
          <w:szCs w:val="24"/>
          <w:lang w:val="en"/>
        </w:rPr>
      </w:pPr>
      <w:r w:rsidRPr="00DD5B60">
        <w:rPr>
          <w:sz w:val="24"/>
          <w:szCs w:val="24"/>
          <w:lang w:val="en"/>
        </w:rPr>
        <w:t>___ explanation of constraints</w:t>
      </w:r>
    </w:p>
    <w:p w:rsidR="00CE4E21" w:rsidRDefault="00CE4E21" w:rsidP="00432966">
      <w:pPr>
        <w:spacing w:after="0" w:line="240" w:lineRule="auto"/>
        <w:rPr>
          <w:bCs/>
          <w:sz w:val="24"/>
          <w:szCs w:val="24"/>
          <w:lang w:val="en"/>
        </w:rPr>
      </w:pPr>
    </w:p>
    <w:p w:rsidR="005C3FBA" w:rsidRPr="00DD5B60" w:rsidRDefault="005C3FBA" w:rsidP="00432966">
      <w:pPr>
        <w:spacing w:after="0" w:line="240" w:lineRule="auto"/>
        <w:rPr>
          <w:sz w:val="24"/>
          <w:szCs w:val="24"/>
          <w:lang w:val="en"/>
        </w:rPr>
      </w:pPr>
      <w:r w:rsidRPr="00DD5B60">
        <w:rPr>
          <w:bCs/>
          <w:sz w:val="24"/>
          <w:szCs w:val="24"/>
          <w:lang w:val="en"/>
        </w:rPr>
        <w:t>II. Design and Methodology (15 pts</w:t>
      </w:r>
      <w:r w:rsidR="00664B21" w:rsidRPr="00DD5B60">
        <w:rPr>
          <w:bCs/>
          <w:sz w:val="24"/>
          <w:szCs w:val="24"/>
          <w:lang w:val="en"/>
        </w:rPr>
        <w:t>.</w:t>
      </w:r>
      <w:r w:rsidRPr="00DD5B60">
        <w:rPr>
          <w:bCs/>
          <w:sz w:val="24"/>
          <w:szCs w:val="24"/>
          <w:lang w:val="en"/>
        </w:rPr>
        <w:t>)</w:t>
      </w:r>
    </w:p>
    <w:p w:rsidR="005C3FBA" w:rsidRPr="00DD5B60" w:rsidRDefault="005C3FBA" w:rsidP="00432966">
      <w:pPr>
        <w:spacing w:after="0" w:line="240" w:lineRule="auto"/>
        <w:rPr>
          <w:sz w:val="24"/>
          <w:szCs w:val="24"/>
          <w:lang w:val="en"/>
        </w:rPr>
      </w:pPr>
      <w:r w:rsidRPr="00DD5B60">
        <w:rPr>
          <w:sz w:val="24"/>
          <w:szCs w:val="24"/>
          <w:lang w:val="en"/>
        </w:rPr>
        <w:t>___ exploration of alternatives to answer need or problem</w:t>
      </w:r>
    </w:p>
    <w:p w:rsidR="005C3FBA" w:rsidRPr="00DD5B60" w:rsidRDefault="005C3FBA" w:rsidP="00432966">
      <w:pPr>
        <w:spacing w:after="0" w:line="240" w:lineRule="auto"/>
        <w:rPr>
          <w:sz w:val="24"/>
          <w:szCs w:val="24"/>
          <w:lang w:val="en"/>
        </w:rPr>
      </w:pPr>
      <w:r w:rsidRPr="00DD5B60">
        <w:rPr>
          <w:sz w:val="24"/>
          <w:szCs w:val="24"/>
          <w:lang w:val="en"/>
        </w:rPr>
        <w:t>___ identification of a solution</w:t>
      </w:r>
    </w:p>
    <w:p w:rsidR="005C3FBA" w:rsidRPr="00DD5B60" w:rsidRDefault="005C3FBA" w:rsidP="00432966">
      <w:pPr>
        <w:spacing w:after="0" w:line="240" w:lineRule="auto"/>
        <w:rPr>
          <w:sz w:val="24"/>
          <w:szCs w:val="24"/>
          <w:lang w:val="en"/>
        </w:rPr>
      </w:pPr>
      <w:r w:rsidRPr="00DD5B60">
        <w:rPr>
          <w:sz w:val="24"/>
          <w:szCs w:val="24"/>
          <w:lang w:val="en"/>
        </w:rPr>
        <w:t>___ development of a prototype/model</w:t>
      </w:r>
    </w:p>
    <w:p w:rsidR="003D6D66" w:rsidRDefault="003D6D66" w:rsidP="00432966">
      <w:pPr>
        <w:spacing w:after="0" w:line="240" w:lineRule="auto"/>
        <w:rPr>
          <w:bCs/>
          <w:sz w:val="24"/>
          <w:szCs w:val="24"/>
          <w:lang w:val="en"/>
        </w:rPr>
      </w:pPr>
    </w:p>
    <w:p w:rsidR="005C3FBA" w:rsidRPr="00DD5B60" w:rsidRDefault="005C3FBA" w:rsidP="00432966">
      <w:pPr>
        <w:spacing w:after="0" w:line="240" w:lineRule="auto"/>
        <w:rPr>
          <w:sz w:val="24"/>
          <w:szCs w:val="24"/>
          <w:lang w:val="en"/>
        </w:rPr>
      </w:pPr>
      <w:r w:rsidRPr="00DD5B60">
        <w:rPr>
          <w:bCs/>
          <w:sz w:val="24"/>
          <w:szCs w:val="24"/>
          <w:lang w:val="en"/>
        </w:rPr>
        <w:t>III. Execution: Construction and Testing</w:t>
      </w:r>
      <w:r w:rsidR="00664B21" w:rsidRPr="00DD5B60">
        <w:rPr>
          <w:bCs/>
          <w:sz w:val="24"/>
          <w:szCs w:val="24"/>
          <w:lang w:val="en"/>
        </w:rPr>
        <w:t xml:space="preserve"> </w:t>
      </w:r>
      <w:r w:rsidRPr="00DD5B60">
        <w:rPr>
          <w:bCs/>
          <w:sz w:val="24"/>
          <w:szCs w:val="24"/>
          <w:lang w:val="en"/>
        </w:rPr>
        <w:t>(20 pts</w:t>
      </w:r>
      <w:r w:rsidR="00664B21" w:rsidRPr="00DD5B60">
        <w:rPr>
          <w:bCs/>
          <w:sz w:val="24"/>
          <w:szCs w:val="24"/>
          <w:lang w:val="en"/>
        </w:rPr>
        <w:t>.</w:t>
      </w:r>
      <w:r w:rsidRPr="00DD5B60">
        <w:rPr>
          <w:bCs/>
          <w:sz w:val="24"/>
          <w:szCs w:val="24"/>
          <w:lang w:val="en"/>
        </w:rPr>
        <w:t>)</w:t>
      </w:r>
    </w:p>
    <w:p w:rsidR="005C3FBA" w:rsidRPr="00DD5B60" w:rsidRDefault="005C3FBA" w:rsidP="00432966">
      <w:pPr>
        <w:spacing w:after="0" w:line="240" w:lineRule="auto"/>
        <w:rPr>
          <w:sz w:val="24"/>
          <w:szCs w:val="24"/>
          <w:lang w:val="en"/>
        </w:rPr>
      </w:pPr>
      <w:r w:rsidRPr="00DD5B60">
        <w:rPr>
          <w:sz w:val="24"/>
          <w:szCs w:val="24"/>
          <w:lang w:val="en"/>
        </w:rPr>
        <w:t>___ prototype demonstrates intended design</w:t>
      </w:r>
    </w:p>
    <w:p w:rsidR="005C3FBA" w:rsidRPr="00DD5B60" w:rsidRDefault="005C3FBA" w:rsidP="00432966">
      <w:pPr>
        <w:spacing w:after="0" w:line="240" w:lineRule="auto"/>
        <w:rPr>
          <w:sz w:val="24"/>
          <w:szCs w:val="24"/>
          <w:lang w:val="en"/>
        </w:rPr>
      </w:pPr>
      <w:r w:rsidRPr="00DD5B60">
        <w:rPr>
          <w:sz w:val="24"/>
          <w:szCs w:val="24"/>
          <w:lang w:val="en"/>
        </w:rPr>
        <w:t>___ prototype has been tested in multiple conditions/trials</w:t>
      </w:r>
      <w:r w:rsidRPr="00DD5B60">
        <w:rPr>
          <w:sz w:val="24"/>
          <w:szCs w:val="24"/>
          <w:lang w:val="en"/>
        </w:rPr>
        <w:br/>
        <w:t>___ prototype demonstrates engineering skill and completeness</w:t>
      </w:r>
    </w:p>
    <w:p w:rsidR="00CE4E21" w:rsidRDefault="00CE4E21" w:rsidP="00432966">
      <w:pPr>
        <w:spacing w:after="0" w:line="240" w:lineRule="auto"/>
        <w:rPr>
          <w:bCs/>
          <w:sz w:val="24"/>
          <w:szCs w:val="24"/>
          <w:lang w:val="en"/>
        </w:rPr>
      </w:pPr>
    </w:p>
    <w:p w:rsidR="005C3FBA" w:rsidRPr="00DD5B60" w:rsidRDefault="005C3FBA" w:rsidP="00432966">
      <w:pPr>
        <w:spacing w:after="0" w:line="240" w:lineRule="auto"/>
        <w:rPr>
          <w:sz w:val="24"/>
          <w:szCs w:val="24"/>
          <w:lang w:val="en"/>
        </w:rPr>
      </w:pPr>
      <w:r w:rsidRPr="00DD5B60">
        <w:rPr>
          <w:bCs/>
          <w:sz w:val="24"/>
          <w:szCs w:val="24"/>
          <w:lang w:val="en"/>
        </w:rPr>
        <w:t>IV. Creativity (</w:t>
      </w:r>
      <w:r w:rsidR="003D6D66">
        <w:rPr>
          <w:bCs/>
          <w:sz w:val="24"/>
          <w:szCs w:val="24"/>
          <w:lang w:val="en"/>
        </w:rPr>
        <w:t>15</w:t>
      </w:r>
      <w:r w:rsidRPr="00DD5B60">
        <w:rPr>
          <w:bCs/>
          <w:sz w:val="24"/>
          <w:szCs w:val="24"/>
          <w:lang w:val="en"/>
        </w:rPr>
        <w:t xml:space="preserve"> pts</w:t>
      </w:r>
      <w:r w:rsidR="00664B21" w:rsidRPr="00DD5B60">
        <w:rPr>
          <w:bCs/>
          <w:sz w:val="24"/>
          <w:szCs w:val="24"/>
          <w:lang w:val="en"/>
        </w:rPr>
        <w:t>.</w:t>
      </w:r>
      <w:r w:rsidRPr="00DD5B60">
        <w:rPr>
          <w:bCs/>
          <w:sz w:val="24"/>
          <w:szCs w:val="24"/>
          <w:lang w:val="en"/>
        </w:rPr>
        <w:t>)</w:t>
      </w:r>
    </w:p>
    <w:p w:rsidR="005C3FBA" w:rsidRPr="00DD5B60" w:rsidRDefault="005C3FBA" w:rsidP="00432966">
      <w:pPr>
        <w:spacing w:after="0" w:line="240" w:lineRule="auto"/>
        <w:rPr>
          <w:sz w:val="24"/>
          <w:szCs w:val="24"/>
          <w:lang w:val="en"/>
        </w:rPr>
      </w:pPr>
      <w:r w:rsidRPr="00DD5B60">
        <w:rPr>
          <w:sz w:val="24"/>
          <w:szCs w:val="24"/>
          <w:lang w:val="en"/>
        </w:rPr>
        <w:t>___ project demonstrates significant creativity in one or more of the above criteria</w:t>
      </w:r>
    </w:p>
    <w:p w:rsidR="00CE4E21" w:rsidRDefault="00CE4E21" w:rsidP="00432966">
      <w:pPr>
        <w:spacing w:after="0" w:line="240" w:lineRule="auto"/>
        <w:rPr>
          <w:bCs/>
          <w:sz w:val="24"/>
          <w:szCs w:val="24"/>
          <w:lang w:val="en"/>
        </w:rPr>
      </w:pPr>
    </w:p>
    <w:p w:rsidR="005C3FBA" w:rsidRPr="00706EBF" w:rsidRDefault="003D6D66" w:rsidP="00432966">
      <w:pPr>
        <w:spacing w:after="0" w:line="240" w:lineRule="auto"/>
        <w:rPr>
          <w:sz w:val="24"/>
          <w:szCs w:val="24"/>
          <w:lang w:val="en"/>
        </w:rPr>
      </w:pPr>
      <w:r>
        <w:rPr>
          <w:bCs/>
          <w:sz w:val="24"/>
          <w:szCs w:val="24"/>
          <w:lang w:val="en"/>
        </w:rPr>
        <w:t xml:space="preserve">V. </w:t>
      </w:r>
      <w:r w:rsidRPr="003D6D66">
        <w:rPr>
          <w:bCs/>
          <w:sz w:val="24"/>
          <w:szCs w:val="24"/>
          <w:lang w:val="en"/>
        </w:rPr>
        <w:t>Presentation/</w:t>
      </w:r>
      <w:r w:rsidR="00EF7253" w:rsidRPr="003D6D66">
        <w:rPr>
          <w:sz w:val="24"/>
          <w:szCs w:val="24"/>
          <w:lang w:val="en"/>
        </w:rPr>
        <w:t>Slideshow</w:t>
      </w:r>
      <w:r w:rsidR="005C3FBA" w:rsidRPr="003D6D66">
        <w:rPr>
          <w:sz w:val="24"/>
          <w:szCs w:val="24"/>
          <w:lang w:val="en"/>
        </w:rPr>
        <w:t xml:space="preserve"> (</w:t>
      </w:r>
      <w:r w:rsidRPr="003D6D66">
        <w:rPr>
          <w:sz w:val="24"/>
          <w:szCs w:val="24"/>
          <w:lang w:val="en"/>
        </w:rPr>
        <w:t>20</w:t>
      </w:r>
      <w:r w:rsidR="005C3FBA" w:rsidRPr="003D6D66">
        <w:rPr>
          <w:sz w:val="24"/>
          <w:szCs w:val="24"/>
          <w:lang w:val="en"/>
        </w:rPr>
        <w:t xml:space="preserve"> </w:t>
      </w:r>
      <w:r w:rsidR="007101FE" w:rsidRPr="003D6D66">
        <w:rPr>
          <w:sz w:val="24"/>
          <w:szCs w:val="24"/>
          <w:lang w:val="en"/>
        </w:rPr>
        <w:t>pts.</w:t>
      </w:r>
      <w:r w:rsidR="005C3FBA" w:rsidRPr="003D6D66">
        <w:rPr>
          <w:sz w:val="24"/>
          <w:szCs w:val="24"/>
          <w:lang w:val="en"/>
        </w:rPr>
        <w:t>)</w:t>
      </w:r>
    </w:p>
    <w:p w:rsidR="005C3FBA" w:rsidRPr="00706EBF" w:rsidRDefault="005C3FBA" w:rsidP="00432966">
      <w:pPr>
        <w:spacing w:after="0" w:line="240" w:lineRule="auto"/>
        <w:rPr>
          <w:sz w:val="24"/>
          <w:szCs w:val="24"/>
          <w:lang w:val="en"/>
        </w:rPr>
      </w:pPr>
      <w:r w:rsidRPr="00706EBF">
        <w:rPr>
          <w:sz w:val="24"/>
          <w:szCs w:val="24"/>
          <w:lang w:val="en"/>
        </w:rPr>
        <w:t>___logical organization of material</w:t>
      </w:r>
    </w:p>
    <w:p w:rsidR="005C3FBA" w:rsidRPr="00706EBF" w:rsidRDefault="005C3FBA" w:rsidP="00432966">
      <w:pPr>
        <w:spacing w:after="0" w:line="240" w:lineRule="auto"/>
        <w:rPr>
          <w:sz w:val="24"/>
          <w:szCs w:val="24"/>
          <w:lang w:val="en"/>
        </w:rPr>
      </w:pPr>
      <w:r w:rsidRPr="00706EBF">
        <w:rPr>
          <w:sz w:val="24"/>
          <w:szCs w:val="24"/>
          <w:lang w:val="en"/>
        </w:rPr>
        <w:t>___clarity of graphics and legends</w:t>
      </w:r>
    </w:p>
    <w:p w:rsidR="005C3FBA" w:rsidRDefault="005C3FBA" w:rsidP="00432966">
      <w:pPr>
        <w:spacing w:after="0" w:line="240" w:lineRule="auto"/>
        <w:rPr>
          <w:sz w:val="24"/>
          <w:szCs w:val="24"/>
          <w:lang w:val="en"/>
        </w:rPr>
      </w:pPr>
      <w:r w:rsidRPr="00706EBF">
        <w:rPr>
          <w:sz w:val="24"/>
          <w:szCs w:val="24"/>
          <w:lang w:val="en"/>
        </w:rPr>
        <w:t>___ supporting documentation displayed</w:t>
      </w:r>
    </w:p>
    <w:p w:rsidR="00CE4E21" w:rsidRPr="00706EBF" w:rsidRDefault="00CE4E21" w:rsidP="00432966">
      <w:pPr>
        <w:spacing w:after="0" w:line="240" w:lineRule="auto"/>
        <w:rPr>
          <w:sz w:val="24"/>
          <w:szCs w:val="24"/>
          <w:lang w:val="en"/>
        </w:rPr>
      </w:pPr>
    </w:p>
    <w:p w:rsidR="003D6D66" w:rsidRPr="009E0E6B" w:rsidRDefault="00EF7253" w:rsidP="00432966">
      <w:pPr>
        <w:spacing w:after="0" w:line="240" w:lineRule="auto"/>
        <w:rPr>
          <w:b/>
          <w:sz w:val="24"/>
          <w:szCs w:val="24"/>
          <w:lang w:val="en"/>
        </w:rPr>
      </w:pPr>
      <w:r w:rsidRPr="009E0E6B">
        <w:rPr>
          <w:b/>
          <w:sz w:val="24"/>
          <w:szCs w:val="24"/>
          <w:lang w:val="en"/>
        </w:rPr>
        <w:t xml:space="preserve">Phase 2 </w:t>
      </w:r>
      <w:r w:rsidR="003D6D66" w:rsidRPr="009E0E6B">
        <w:rPr>
          <w:b/>
          <w:sz w:val="24"/>
          <w:szCs w:val="24"/>
          <w:lang w:val="en"/>
        </w:rPr>
        <w:t xml:space="preserve">of </w:t>
      </w:r>
      <w:r w:rsidRPr="009E0E6B">
        <w:rPr>
          <w:b/>
          <w:sz w:val="24"/>
          <w:szCs w:val="24"/>
          <w:lang w:val="en"/>
        </w:rPr>
        <w:t>Scoring</w:t>
      </w:r>
    </w:p>
    <w:p w:rsidR="003D6D66" w:rsidRDefault="003D6D66" w:rsidP="00432966">
      <w:pPr>
        <w:spacing w:after="0" w:line="240" w:lineRule="auto"/>
        <w:rPr>
          <w:b/>
          <w:sz w:val="24"/>
          <w:szCs w:val="24"/>
          <w:lang w:val="en"/>
        </w:rPr>
      </w:pPr>
    </w:p>
    <w:p w:rsidR="00706EBF" w:rsidRDefault="00706EBF" w:rsidP="00432966">
      <w:pPr>
        <w:spacing w:after="0" w:line="240" w:lineRule="auto"/>
        <w:rPr>
          <w:sz w:val="24"/>
          <w:szCs w:val="24"/>
          <w:lang w:val="en"/>
        </w:rPr>
      </w:pPr>
      <w:r w:rsidRPr="00706EBF">
        <w:rPr>
          <w:sz w:val="24"/>
          <w:szCs w:val="24"/>
          <w:lang w:val="en"/>
        </w:rPr>
        <w:t xml:space="preserve">The final interview provides the opportunity to interact with the finalists and evaluate their understanding of the project’s basic science, interpretation and limitations of the results and conclusions. </w:t>
      </w:r>
    </w:p>
    <w:p w:rsidR="003D6D66" w:rsidRPr="00706EBF" w:rsidRDefault="003D6D66" w:rsidP="00432966">
      <w:pPr>
        <w:spacing w:after="0" w:line="240" w:lineRule="auto"/>
        <w:rPr>
          <w:sz w:val="24"/>
          <w:szCs w:val="24"/>
          <w:lang w:val="en"/>
        </w:rPr>
      </w:pPr>
    </w:p>
    <w:p w:rsidR="00706EBF" w:rsidRDefault="00706EBF" w:rsidP="00432966">
      <w:pPr>
        <w:spacing w:after="0" w:line="240" w:lineRule="auto"/>
        <w:rPr>
          <w:sz w:val="24"/>
          <w:szCs w:val="24"/>
          <w:lang w:val="en"/>
        </w:rPr>
      </w:pPr>
      <w:r w:rsidRPr="00706EBF">
        <w:rPr>
          <w:sz w:val="24"/>
          <w:szCs w:val="24"/>
          <w:lang w:val="en"/>
        </w:rPr>
        <w:lastRenderedPageBreak/>
        <w:t xml:space="preserve">If the project is a multi-year effort, the interview should focus ONLY on the current year’s work. Judges should review the project’s abstract and Form 7 (Intel ISEF Continuation Projects) to clarify what progress was completed this year. </w:t>
      </w:r>
    </w:p>
    <w:p w:rsidR="00CE4E21" w:rsidRPr="00706EBF" w:rsidRDefault="00CE4E21" w:rsidP="00432966">
      <w:pPr>
        <w:spacing w:after="0" w:line="240" w:lineRule="auto"/>
        <w:rPr>
          <w:sz w:val="24"/>
          <w:szCs w:val="24"/>
          <w:lang w:val="en"/>
        </w:rPr>
      </w:pPr>
    </w:p>
    <w:p w:rsidR="005C3FBA" w:rsidRDefault="00EF7253" w:rsidP="00432966">
      <w:pPr>
        <w:spacing w:after="0" w:line="240" w:lineRule="auto"/>
        <w:rPr>
          <w:i/>
          <w:sz w:val="24"/>
          <w:szCs w:val="24"/>
          <w:lang w:val="en"/>
        </w:rPr>
      </w:pPr>
      <w:r w:rsidRPr="00DD5B60">
        <w:rPr>
          <w:i/>
          <w:sz w:val="24"/>
          <w:szCs w:val="24"/>
          <w:lang w:val="en"/>
        </w:rPr>
        <w:t>Teleconference</w:t>
      </w:r>
      <w:r w:rsidR="005C3FBA" w:rsidRPr="00DD5B60">
        <w:rPr>
          <w:i/>
          <w:sz w:val="24"/>
          <w:szCs w:val="24"/>
          <w:lang w:val="en"/>
        </w:rPr>
        <w:t xml:space="preserve"> Interview</w:t>
      </w:r>
      <w:r w:rsidR="00623D7E" w:rsidRPr="00DD5B60">
        <w:rPr>
          <w:i/>
          <w:sz w:val="24"/>
          <w:szCs w:val="24"/>
          <w:lang w:val="en"/>
        </w:rPr>
        <w:t xml:space="preserve"> </w:t>
      </w:r>
      <w:r w:rsidR="007101FE" w:rsidRPr="00DD5B60">
        <w:rPr>
          <w:i/>
          <w:sz w:val="24"/>
          <w:szCs w:val="24"/>
          <w:lang w:val="en"/>
        </w:rPr>
        <w:t>for</w:t>
      </w:r>
      <w:r w:rsidR="00623D7E" w:rsidRPr="00DD5B60">
        <w:rPr>
          <w:i/>
          <w:sz w:val="24"/>
          <w:szCs w:val="24"/>
          <w:lang w:val="en"/>
        </w:rPr>
        <w:t xml:space="preserve"> Science and Engineering</w:t>
      </w:r>
      <w:r w:rsidR="005C3FBA" w:rsidRPr="00DD5B60">
        <w:rPr>
          <w:i/>
          <w:sz w:val="24"/>
          <w:szCs w:val="24"/>
          <w:lang w:val="en"/>
        </w:rPr>
        <w:t xml:space="preserve"> (2</w:t>
      </w:r>
      <w:r w:rsidR="003D6D66">
        <w:rPr>
          <w:i/>
          <w:sz w:val="24"/>
          <w:szCs w:val="24"/>
          <w:lang w:val="en"/>
        </w:rPr>
        <w:t>0</w:t>
      </w:r>
      <w:r w:rsidR="005C3FBA" w:rsidRPr="00DD5B60">
        <w:rPr>
          <w:i/>
          <w:sz w:val="24"/>
          <w:szCs w:val="24"/>
          <w:lang w:val="en"/>
        </w:rPr>
        <w:t xml:space="preserve"> pts</w:t>
      </w:r>
      <w:r w:rsidR="00664B21" w:rsidRPr="00DD5B60">
        <w:rPr>
          <w:i/>
          <w:sz w:val="24"/>
          <w:szCs w:val="24"/>
          <w:lang w:val="en"/>
        </w:rPr>
        <w:t>.</w:t>
      </w:r>
      <w:r w:rsidR="005C3FBA" w:rsidRPr="00DD5B60">
        <w:rPr>
          <w:i/>
          <w:sz w:val="24"/>
          <w:szCs w:val="24"/>
          <w:lang w:val="en"/>
        </w:rPr>
        <w:t>)</w:t>
      </w:r>
    </w:p>
    <w:p w:rsidR="003D6D66" w:rsidRPr="00DD5B60" w:rsidRDefault="003D6D66" w:rsidP="00432966">
      <w:pPr>
        <w:spacing w:after="0" w:line="240" w:lineRule="auto"/>
        <w:rPr>
          <w:i/>
          <w:sz w:val="24"/>
          <w:szCs w:val="24"/>
          <w:lang w:val="en"/>
        </w:rPr>
      </w:pPr>
    </w:p>
    <w:p w:rsidR="005C3FBA" w:rsidRPr="00706EBF" w:rsidRDefault="005C3FBA" w:rsidP="00432966">
      <w:pPr>
        <w:spacing w:after="0" w:line="240" w:lineRule="auto"/>
        <w:rPr>
          <w:sz w:val="24"/>
          <w:szCs w:val="24"/>
          <w:lang w:val="en"/>
        </w:rPr>
      </w:pPr>
      <w:r w:rsidRPr="00706EBF">
        <w:rPr>
          <w:sz w:val="24"/>
          <w:szCs w:val="24"/>
          <w:lang w:val="en"/>
        </w:rPr>
        <w:t>___ clear, concise, thoughtful responses to questions</w:t>
      </w:r>
    </w:p>
    <w:p w:rsidR="005C3FBA" w:rsidRPr="00706EBF" w:rsidRDefault="005C3FBA" w:rsidP="00432966">
      <w:pPr>
        <w:spacing w:after="0" w:line="240" w:lineRule="auto"/>
        <w:rPr>
          <w:sz w:val="24"/>
          <w:szCs w:val="24"/>
          <w:lang w:val="en"/>
        </w:rPr>
      </w:pPr>
      <w:r w:rsidRPr="00706EBF">
        <w:rPr>
          <w:sz w:val="24"/>
          <w:szCs w:val="24"/>
          <w:lang w:val="en"/>
        </w:rPr>
        <w:t>___ understanding of basic science relevant to project</w:t>
      </w:r>
    </w:p>
    <w:p w:rsidR="005C3FBA" w:rsidRPr="00706EBF" w:rsidRDefault="005C3FBA" w:rsidP="00432966">
      <w:pPr>
        <w:spacing w:after="0" w:line="240" w:lineRule="auto"/>
        <w:rPr>
          <w:sz w:val="24"/>
          <w:szCs w:val="24"/>
          <w:lang w:val="en"/>
        </w:rPr>
      </w:pPr>
      <w:r w:rsidRPr="00706EBF">
        <w:rPr>
          <w:sz w:val="24"/>
          <w:szCs w:val="24"/>
          <w:lang w:val="en"/>
        </w:rPr>
        <w:t>___ understanding interpretation and limitations of results and conclusions</w:t>
      </w:r>
    </w:p>
    <w:p w:rsidR="005C3FBA" w:rsidRPr="00706EBF" w:rsidRDefault="00EF7253" w:rsidP="00432966">
      <w:pPr>
        <w:spacing w:after="0" w:line="240" w:lineRule="auto"/>
        <w:rPr>
          <w:sz w:val="24"/>
          <w:szCs w:val="24"/>
          <w:lang w:val="en"/>
        </w:rPr>
      </w:pPr>
      <w:r w:rsidRPr="00706EBF">
        <w:rPr>
          <w:sz w:val="24"/>
          <w:szCs w:val="24"/>
          <w:lang w:val="en"/>
        </w:rPr>
        <w:t>__</w:t>
      </w:r>
      <w:r w:rsidR="005C3FBA" w:rsidRPr="00706EBF">
        <w:rPr>
          <w:sz w:val="24"/>
          <w:szCs w:val="24"/>
          <w:lang w:val="en"/>
        </w:rPr>
        <w:t>_ degree of independence in conducting project</w:t>
      </w:r>
    </w:p>
    <w:p w:rsidR="005C3FBA" w:rsidRPr="00706EBF" w:rsidRDefault="005C3FBA" w:rsidP="00432966">
      <w:pPr>
        <w:spacing w:after="0" w:line="240" w:lineRule="auto"/>
        <w:rPr>
          <w:sz w:val="24"/>
          <w:szCs w:val="24"/>
          <w:lang w:val="en"/>
        </w:rPr>
      </w:pPr>
      <w:r w:rsidRPr="00706EBF">
        <w:rPr>
          <w:sz w:val="24"/>
          <w:szCs w:val="24"/>
          <w:lang w:val="en"/>
        </w:rPr>
        <w:t>___ recognition of potential impact in science, society and/or economics</w:t>
      </w:r>
    </w:p>
    <w:p w:rsidR="005C3FBA" w:rsidRPr="00706EBF" w:rsidRDefault="005C3FBA" w:rsidP="00432966">
      <w:pPr>
        <w:spacing w:after="0" w:line="240" w:lineRule="auto"/>
        <w:rPr>
          <w:sz w:val="24"/>
          <w:szCs w:val="24"/>
          <w:lang w:val="en"/>
        </w:rPr>
      </w:pPr>
      <w:r w:rsidRPr="00706EBF">
        <w:rPr>
          <w:sz w:val="24"/>
          <w:szCs w:val="24"/>
          <w:lang w:val="en"/>
        </w:rPr>
        <w:t>___ quality of ideas for further research</w:t>
      </w:r>
    </w:p>
    <w:p w:rsidR="00C10988" w:rsidRPr="00706EBF" w:rsidRDefault="005C3FBA" w:rsidP="00432966">
      <w:pPr>
        <w:spacing w:after="0" w:line="240" w:lineRule="auto"/>
        <w:rPr>
          <w:sz w:val="24"/>
          <w:szCs w:val="24"/>
        </w:rPr>
      </w:pPr>
      <w:r w:rsidRPr="00706EBF">
        <w:rPr>
          <w:sz w:val="24"/>
          <w:szCs w:val="24"/>
          <w:lang w:val="en"/>
        </w:rPr>
        <w:t>___ for team projects, contributions to and understanding of project by all members</w:t>
      </w:r>
    </w:p>
    <w:p w:rsidR="00D13692" w:rsidRDefault="00D13692">
      <w:pPr>
        <w:rPr>
          <w:b/>
          <w:sz w:val="24"/>
          <w:szCs w:val="24"/>
          <w:u w:val="single"/>
        </w:rPr>
      </w:pPr>
    </w:p>
    <w:p w:rsidR="004C3CB2" w:rsidRDefault="004C3CB2">
      <w:pPr>
        <w:rPr>
          <w:b/>
          <w:sz w:val="24"/>
          <w:szCs w:val="24"/>
          <w:u w:val="single"/>
        </w:rPr>
      </w:pPr>
      <w:r w:rsidRPr="004C3CB2">
        <w:rPr>
          <w:b/>
          <w:sz w:val="24"/>
          <w:szCs w:val="24"/>
          <w:u w:val="single"/>
        </w:rPr>
        <w:t>Announcement of Winners</w:t>
      </w:r>
    </w:p>
    <w:p w:rsidR="004C3CB2" w:rsidRDefault="004C3CB2">
      <w:pPr>
        <w:rPr>
          <w:sz w:val="24"/>
          <w:szCs w:val="24"/>
        </w:rPr>
      </w:pPr>
      <w:r w:rsidRPr="004C3CB2">
        <w:rPr>
          <w:sz w:val="24"/>
          <w:szCs w:val="24"/>
        </w:rPr>
        <w:t xml:space="preserve">For the high school and middle school winners, </w:t>
      </w:r>
      <w:r>
        <w:rPr>
          <w:sz w:val="24"/>
          <w:szCs w:val="24"/>
        </w:rPr>
        <w:t xml:space="preserve">notice </w:t>
      </w:r>
      <w:r w:rsidRPr="004C3CB2">
        <w:rPr>
          <w:sz w:val="24"/>
          <w:szCs w:val="24"/>
        </w:rPr>
        <w:t xml:space="preserve">will be made first to the winners and then </w:t>
      </w:r>
      <w:r>
        <w:rPr>
          <w:sz w:val="24"/>
          <w:szCs w:val="24"/>
        </w:rPr>
        <w:t xml:space="preserve">announced on </w:t>
      </w:r>
      <w:r w:rsidRPr="004C3CB2">
        <w:rPr>
          <w:sz w:val="24"/>
          <w:szCs w:val="24"/>
        </w:rPr>
        <w:t>AISE</w:t>
      </w:r>
      <w:r>
        <w:rPr>
          <w:sz w:val="24"/>
          <w:szCs w:val="24"/>
        </w:rPr>
        <w:t>S</w:t>
      </w:r>
      <w:r w:rsidRPr="004C3CB2">
        <w:rPr>
          <w:sz w:val="24"/>
          <w:szCs w:val="24"/>
        </w:rPr>
        <w:t xml:space="preserve"> website.  Each student</w:t>
      </w:r>
      <w:r w:rsidR="00327D1F">
        <w:rPr>
          <w:sz w:val="24"/>
          <w:szCs w:val="24"/>
        </w:rPr>
        <w:t>’s</w:t>
      </w:r>
      <w:r w:rsidRPr="004C3CB2">
        <w:rPr>
          <w:sz w:val="24"/>
          <w:szCs w:val="24"/>
        </w:rPr>
        <w:t xml:space="preserve"> video (if provided) and slideshow will be posted and maintained on the AISES website for one year.  </w:t>
      </w:r>
      <w:r>
        <w:rPr>
          <w:sz w:val="24"/>
          <w:szCs w:val="24"/>
        </w:rPr>
        <w:t>Medals and cash rewards (if any) will be mailed to each winning student (and team members).  A press release will also be sent out to local, national, and regional newspapers and relevant publications.</w:t>
      </w:r>
    </w:p>
    <w:p w:rsidR="004C3CB2" w:rsidRPr="004C3CB2" w:rsidRDefault="0019313C">
      <w:pPr>
        <w:rPr>
          <w:sz w:val="24"/>
          <w:szCs w:val="24"/>
        </w:rPr>
      </w:pPr>
      <w:r>
        <w:rPr>
          <w:sz w:val="24"/>
          <w:szCs w:val="24"/>
        </w:rPr>
        <w:t>Senior Division Grand Award W</w:t>
      </w:r>
      <w:r w:rsidR="004C3CB2">
        <w:rPr>
          <w:sz w:val="24"/>
          <w:szCs w:val="24"/>
        </w:rPr>
        <w:t xml:space="preserve">inners will be eligible to participate in the next Intel ISEF and </w:t>
      </w:r>
      <w:r w:rsidR="00340221">
        <w:rPr>
          <w:sz w:val="24"/>
          <w:szCs w:val="24"/>
        </w:rPr>
        <w:t xml:space="preserve">will </w:t>
      </w:r>
      <w:r w:rsidR="004C3CB2">
        <w:rPr>
          <w:sz w:val="24"/>
          <w:szCs w:val="24"/>
        </w:rPr>
        <w:t>represent AISES and their high school.</w:t>
      </w:r>
    </w:p>
    <w:p w:rsidR="004C3CB2" w:rsidRPr="004C3CB2" w:rsidRDefault="004C3CB2">
      <w:pPr>
        <w:rPr>
          <w:sz w:val="24"/>
          <w:szCs w:val="24"/>
        </w:rPr>
      </w:pPr>
    </w:p>
    <w:p w:rsidR="004C3CB2" w:rsidRPr="004C3CB2" w:rsidRDefault="004C3CB2">
      <w:pPr>
        <w:rPr>
          <w:sz w:val="24"/>
          <w:szCs w:val="24"/>
        </w:rPr>
      </w:pPr>
    </w:p>
    <w:sectPr w:rsidR="004C3CB2" w:rsidRPr="004C3CB2" w:rsidSect="00327D1F">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E5C" w:rsidRDefault="00A66E5C" w:rsidP="00327D1F">
      <w:pPr>
        <w:spacing w:after="0" w:line="240" w:lineRule="auto"/>
      </w:pPr>
      <w:r>
        <w:separator/>
      </w:r>
    </w:p>
  </w:endnote>
  <w:endnote w:type="continuationSeparator" w:id="0">
    <w:p w:rsidR="00A66E5C" w:rsidRDefault="00A66E5C" w:rsidP="0032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128477"/>
      <w:docPartObj>
        <w:docPartGallery w:val="Page Numbers (Bottom of Page)"/>
        <w:docPartUnique/>
      </w:docPartObj>
    </w:sdtPr>
    <w:sdtEndPr>
      <w:rPr>
        <w:noProof/>
      </w:rPr>
    </w:sdtEndPr>
    <w:sdtContent>
      <w:p w:rsidR="00327D1F" w:rsidRDefault="00327D1F">
        <w:pPr>
          <w:pStyle w:val="Footer"/>
          <w:jc w:val="center"/>
        </w:pPr>
        <w:r>
          <w:fldChar w:fldCharType="begin"/>
        </w:r>
        <w:r>
          <w:instrText xml:space="preserve"> PAGE   \* MERGEFORMAT </w:instrText>
        </w:r>
        <w:r>
          <w:fldChar w:fldCharType="separate"/>
        </w:r>
        <w:r w:rsidR="00FC7C3F">
          <w:rPr>
            <w:noProof/>
          </w:rPr>
          <w:t>4</w:t>
        </w:r>
        <w:r>
          <w:rPr>
            <w:noProof/>
          </w:rPr>
          <w:fldChar w:fldCharType="end"/>
        </w:r>
      </w:p>
    </w:sdtContent>
  </w:sdt>
  <w:p w:rsidR="00327D1F" w:rsidRDefault="00327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E5C" w:rsidRDefault="00A66E5C" w:rsidP="00327D1F">
      <w:pPr>
        <w:spacing w:after="0" w:line="240" w:lineRule="auto"/>
      </w:pPr>
      <w:r>
        <w:separator/>
      </w:r>
    </w:p>
  </w:footnote>
  <w:footnote w:type="continuationSeparator" w:id="0">
    <w:p w:rsidR="00A66E5C" w:rsidRDefault="00A66E5C" w:rsidP="00327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30C9"/>
    <w:multiLevelType w:val="hybridMultilevel"/>
    <w:tmpl w:val="9CC0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01635"/>
    <w:multiLevelType w:val="hybridMultilevel"/>
    <w:tmpl w:val="6A0EFCB2"/>
    <w:lvl w:ilvl="0" w:tplc="04090011">
      <w:start w:val="1"/>
      <w:numFmt w:val="decimal"/>
      <w:lvlText w:val="%1)"/>
      <w:lvlJc w:val="left"/>
      <w:pPr>
        <w:tabs>
          <w:tab w:val="num" w:pos="720"/>
        </w:tabs>
        <w:ind w:left="720" w:hanging="360"/>
      </w:pPr>
      <w:rPr>
        <w:rFonts w:hint="default"/>
      </w:rPr>
    </w:lvl>
    <w:lvl w:ilvl="1" w:tplc="EE4C69E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A809E4"/>
    <w:multiLevelType w:val="multilevel"/>
    <w:tmpl w:val="5B82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E12E0"/>
    <w:multiLevelType w:val="hybridMultilevel"/>
    <w:tmpl w:val="AA46E730"/>
    <w:lvl w:ilvl="0" w:tplc="9016073A">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E0"/>
    <w:rsid w:val="00001E04"/>
    <w:rsid w:val="000C3B41"/>
    <w:rsid w:val="0012162D"/>
    <w:rsid w:val="00147FBB"/>
    <w:rsid w:val="00157AB8"/>
    <w:rsid w:val="00162E86"/>
    <w:rsid w:val="0019313C"/>
    <w:rsid w:val="001C1458"/>
    <w:rsid w:val="00216421"/>
    <w:rsid w:val="00274B6F"/>
    <w:rsid w:val="002C046A"/>
    <w:rsid w:val="00327D1F"/>
    <w:rsid w:val="00340221"/>
    <w:rsid w:val="00396E5B"/>
    <w:rsid w:val="003D6D66"/>
    <w:rsid w:val="003E2F95"/>
    <w:rsid w:val="003E3C60"/>
    <w:rsid w:val="003F29A9"/>
    <w:rsid w:val="00414EF7"/>
    <w:rsid w:val="00432966"/>
    <w:rsid w:val="004C3CB2"/>
    <w:rsid w:val="004E50BB"/>
    <w:rsid w:val="004F5319"/>
    <w:rsid w:val="00506B6A"/>
    <w:rsid w:val="00535A1C"/>
    <w:rsid w:val="005C115A"/>
    <w:rsid w:val="005C207D"/>
    <w:rsid w:val="005C3FBA"/>
    <w:rsid w:val="005D597A"/>
    <w:rsid w:val="00623D7E"/>
    <w:rsid w:val="0065023D"/>
    <w:rsid w:val="00664B21"/>
    <w:rsid w:val="006B65A0"/>
    <w:rsid w:val="006F0A37"/>
    <w:rsid w:val="006F1D2E"/>
    <w:rsid w:val="00706EBF"/>
    <w:rsid w:val="007101FE"/>
    <w:rsid w:val="00734118"/>
    <w:rsid w:val="007466C2"/>
    <w:rsid w:val="007648A2"/>
    <w:rsid w:val="00795008"/>
    <w:rsid w:val="007D1145"/>
    <w:rsid w:val="0081631E"/>
    <w:rsid w:val="00830AB3"/>
    <w:rsid w:val="00830FF0"/>
    <w:rsid w:val="008941FB"/>
    <w:rsid w:val="008B73C7"/>
    <w:rsid w:val="008C6D31"/>
    <w:rsid w:val="008D6224"/>
    <w:rsid w:val="0095052A"/>
    <w:rsid w:val="00970AF3"/>
    <w:rsid w:val="00991700"/>
    <w:rsid w:val="009A55BF"/>
    <w:rsid w:val="009E0E6B"/>
    <w:rsid w:val="00A05919"/>
    <w:rsid w:val="00A12EA5"/>
    <w:rsid w:val="00A60914"/>
    <w:rsid w:val="00A61608"/>
    <w:rsid w:val="00A6585A"/>
    <w:rsid w:val="00A66E5C"/>
    <w:rsid w:val="00A6757A"/>
    <w:rsid w:val="00A77DB6"/>
    <w:rsid w:val="00AA0ABB"/>
    <w:rsid w:val="00AD54E0"/>
    <w:rsid w:val="00AE5970"/>
    <w:rsid w:val="00B045AD"/>
    <w:rsid w:val="00B11472"/>
    <w:rsid w:val="00B30526"/>
    <w:rsid w:val="00B531D9"/>
    <w:rsid w:val="00BC04B6"/>
    <w:rsid w:val="00BE6861"/>
    <w:rsid w:val="00BF35D2"/>
    <w:rsid w:val="00C10988"/>
    <w:rsid w:val="00C20705"/>
    <w:rsid w:val="00C27F94"/>
    <w:rsid w:val="00C4674E"/>
    <w:rsid w:val="00CA538E"/>
    <w:rsid w:val="00CC301C"/>
    <w:rsid w:val="00CD12DE"/>
    <w:rsid w:val="00CD1D23"/>
    <w:rsid w:val="00CE108F"/>
    <w:rsid w:val="00CE1277"/>
    <w:rsid w:val="00CE2F8E"/>
    <w:rsid w:val="00CE4E21"/>
    <w:rsid w:val="00D13692"/>
    <w:rsid w:val="00D64100"/>
    <w:rsid w:val="00D75AC2"/>
    <w:rsid w:val="00D8229A"/>
    <w:rsid w:val="00DC4217"/>
    <w:rsid w:val="00DC4747"/>
    <w:rsid w:val="00DD5B60"/>
    <w:rsid w:val="00DE00AD"/>
    <w:rsid w:val="00E20CA4"/>
    <w:rsid w:val="00E218B4"/>
    <w:rsid w:val="00E31786"/>
    <w:rsid w:val="00E35FAD"/>
    <w:rsid w:val="00E56580"/>
    <w:rsid w:val="00E60205"/>
    <w:rsid w:val="00E63C12"/>
    <w:rsid w:val="00E973DA"/>
    <w:rsid w:val="00EE6EFF"/>
    <w:rsid w:val="00EF7253"/>
    <w:rsid w:val="00F17D31"/>
    <w:rsid w:val="00FC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C0D6"/>
  <w15:docId w15:val="{B7FBEFAB-2328-4FCF-B860-BC3031A2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4E0"/>
    <w:rPr>
      <w:rFonts w:ascii="Tahoma" w:hAnsi="Tahoma" w:cs="Tahoma"/>
      <w:sz w:val="16"/>
      <w:szCs w:val="16"/>
    </w:rPr>
  </w:style>
  <w:style w:type="paragraph" w:styleId="Title">
    <w:name w:val="Title"/>
    <w:basedOn w:val="Normal"/>
    <w:link w:val="TitleChar"/>
    <w:qFormat/>
    <w:rsid w:val="00C10988"/>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C10988"/>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A61608"/>
    <w:rPr>
      <w:color w:val="0000FF" w:themeColor="hyperlink"/>
      <w:u w:val="single"/>
    </w:rPr>
  </w:style>
  <w:style w:type="paragraph" w:styleId="ListParagraph">
    <w:name w:val="List Paragraph"/>
    <w:basedOn w:val="Normal"/>
    <w:uiPriority w:val="34"/>
    <w:qFormat/>
    <w:rsid w:val="00414EF7"/>
    <w:pPr>
      <w:ind w:left="720"/>
      <w:contextualSpacing/>
    </w:pPr>
  </w:style>
  <w:style w:type="character" w:styleId="FollowedHyperlink">
    <w:name w:val="FollowedHyperlink"/>
    <w:basedOn w:val="DefaultParagraphFont"/>
    <w:uiPriority w:val="99"/>
    <w:semiHidden/>
    <w:unhideWhenUsed/>
    <w:rsid w:val="00E35FAD"/>
    <w:rPr>
      <w:color w:val="800080" w:themeColor="followedHyperlink"/>
      <w:u w:val="single"/>
    </w:rPr>
  </w:style>
  <w:style w:type="character" w:styleId="Strong">
    <w:name w:val="Strong"/>
    <w:basedOn w:val="DefaultParagraphFont"/>
    <w:uiPriority w:val="22"/>
    <w:qFormat/>
    <w:rsid w:val="00BE6861"/>
    <w:rPr>
      <w:b/>
      <w:bCs/>
    </w:rPr>
  </w:style>
  <w:style w:type="paragraph" w:customStyle="1" w:styleId="Default">
    <w:name w:val="Default"/>
    <w:rsid w:val="0073411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27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D1F"/>
  </w:style>
  <w:style w:type="paragraph" w:styleId="Footer">
    <w:name w:val="footer"/>
    <w:basedOn w:val="Normal"/>
    <w:link w:val="FooterChar"/>
    <w:uiPriority w:val="99"/>
    <w:unhideWhenUsed/>
    <w:rsid w:val="00327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6990">
      <w:bodyDiv w:val="1"/>
      <w:marLeft w:val="0"/>
      <w:marRight w:val="0"/>
      <w:marTop w:val="0"/>
      <w:marBottom w:val="0"/>
      <w:divBdr>
        <w:top w:val="none" w:sz="0" w:space="0" w:color="auto"/>
        <w:left w:val="none" w:sz="0" w:space="0" w:color="auto"/>
        <w:bottom w:val="none" w:sz="0" w:space="0" w:color="auto"/>
        <w:right w:val="none" w:sz="0" w:space="0" w:color="auto"/>
      </w:divBdr>
      <w:divsChild>
        <w:div w:id="1388215265">
          <w:marLeft w:val="0"/>
          <w:marRight w:val="0"/>
          <w:marTop w:val="0"/>
          <w:marBottom w:val="0"/>
          <w:divBdr>
            <w:top w:val="none" w:sz="0" w:space="0" w:color="auto"/>
            <w:left w:val="none" w:sz="0" w:space="0" w:color="auto"/>
            <w:bottom w:val="none" w:sz="0" w:space="0" w:color="auto"/>
            <w:right w:val="none" w:sz="0" w:space="0" w:color="auto"/>
          </w:divBdr>
          <w:divsChild>
            <w:div w:id="284508530">
              <w:marLeft w:val="0"/>
              <w:marRight w:val="0"/>
              <w:marTop w:val="0"/>
              <w:marBottom w:val="0"/>
              <w:divBdr>
                <w:top w:val="none" w:sz="0" w:space="0" w:color="auto"/>
                <w:left w:val="none" w:sz="0" w:space="0" w:color="auto"/>
                <w:bottom w:val="none" w:sz="0" w:space="0" w:color="auto"/>
                <w:right w:val="none" w:sz="0" w:space="0" w:color="auto"/>
              </w:divBdr>
              <w:divsChild>
                <w:div w:id="556627823">
                  <w:marLeft w:val="0"/>
                  <w:marRight w:val="0"/>
                  <w:marTop w:val="0"/>
                  <w:marBottom w:val="0"/>
                  <w:divBdr>
                    <w:top w:val="none" w:sz="0" w:space="0" w:color="auto"/>
                    <w:left w:val="none" w:sz="0" w:space="0" w:color="auto"/>
                    <w:bottom w:val="none" w:sz="0" w:space="0" w:color="auto"/>
                    <w:right w:val="none" w:sz="0" w:space="0" w:color="auto"/>
                  </w:divBdr>
                  <w:divsChild>
                    <w:div w:id="467402753">
                      <w:marLeft w:val="0"/>
                      <w:marRight w:val="0"/>
                      <w:marTop w:val="150"/>
                      <w:marBottom w:val="0"/>
                      <w:divBdr>
                        <w:top w:val="single" w:sz="12" w:space="0" w:color="EEEEEE"/>
                        <w:left w:val="none" w:sz="0" w:space="0" w:color="auto"/>
                        <w:bottom w:val="none" w:sz="0" w:space="0" w:color="auto"/>
                        <w:right w:val="none" w:sz="0" w:space="0" w:color="auto"/>
                      </w:divBdr>
                      <w:divsChild>
                        <w:div w:id="837112134">
                          <w:marLeft w:val="0"/>
                          <w:marRight w:val="0"/>
                          <w:marTop w:val="0"/>
                          <w:marBottom w:val="0"/>
                          <w:divBdr>
                            <w:top w:val="none" w:sz="0" w:space="0" w:color="auto"/>
                            <w:left w:val="none" w:sz="0" w:space="0" w:color="auto"/>
                            <w:bottom w:val="none" w:sz="0" w:space="0" w:color="auto"/>
                            <w:right w:val="none" w:sz="0" w:space="0" w:color="auto"/>
                          </w:divBdr>
                          <w:divsChild>
                            <w:div w:id="122698490">
                              <w:marLeft w:val="0"/>
                              <w:marRight w:val="0"/>
                              <w:marTop w:val="0"/>
                              <w:marBottom w:val="0"/>
                              <w:divBdr>
                                <w:top w:val="none" w:sz="0" w:space="0" w:color="auto"/>
                                <w:left w:val="none" w:sz="0" w:space="0" w:color="auto"/>
                                <w:bottom w:val="none" w:sz="0" w:space="0" w:color="auto"/>
                                <w:right w:val="none" w:sz="0" w:space="0" w:color="auto"/>
                              </w:divBdr>
                              <w:divsChild>
                                <w:div w:id="1309359152">
                                  <w:marLeft w:val="0"/>
                                  <w:marRight w:val="0"/>
                                  <w:marTop w:val="0"/>
                                  <w:marBottom w:val="0"/>
                                  <w:divBdr>
                                    <w:top w:val="none" w:sz="0" w:space="0" w:color="auto"/>
                                    <w:left w:val="none" w:sz="0" w:space="0" w:color="auto"/>
                                    <w:bottom w:val="none" w:sz="0" w:space="0" w:color="auto"/>
                                    <w:right w:val="none" w:sz="0" w:space="0" w:color="auto"/>
                                  </w:divBdr>
                                  <w:divsChild>
                                    <w:div w:id="1097099003">
                                      <w:marLeft w:val="0"/>
                                      <w:marRight w:val="0"/>
                                      <w:marTop w:val="0"/>
                                      <w:marBottom w:val="0"/>
                                      <w:divBdr>
                                        <w:top w:val="none" w:sz="0" w:space="0" w:color="auto"/>
                                        <w:left w:val="none" w:sz="0" w:space="0" w:color="auto"/>
                                        <w:bottom w:val="none" w:sz="0" w:space="0" w:color="auto"/>
                                        <w:right w:val="none" w:sz="0" w:space="0" w:color="auto"/>
                                      </w:divBdr>
                                      <w:divsChild>
                                        <w:div w:id="1659072481">
                                          <w:marLeft w:val="0"/>
                                          <w:marRight w:val="0"/>
                                          <w:marTop w:val="0"/>
                                          <w:marBottom w:val="0"/>
                                          <w:divBdr>
                                            <w:top w:val="none" w:sz="0" w:space="0" w:color="auto"/>
                                            <w:left w:val="none" w:sz="0" w:space="0" w:color="auto"/>
                                            <w:bottom w:val="none" w:sz="0" w:space="0" w:color="auto"/>
                                            <w:right w:val="none" w:sz="0" w:space="0" w:color="auto"/>
                                          </w:divBdr>
                                          <w:divsChild>
                                            <w:div w:id="1082141738">
                                              <w:marLeft w:val="0"/>
                                              <w:marRight w:val="0"/>
                                              <w:marTop w:val="0"/>
                                              <w:marBottom w:val="0"/>
                                              <w:divBdr>
                                                <w:top w:val="none" w:sz="0" w:space="0" w:color="auto"/>
                                                <w:left w:val="none" w:sz="0" w:space="0" w:color="auto"/>
                                                <w:bottom w:val="none" w:sz="0" w:space="0" w:color="auto"/>
                                                <w:right w:val="none" w:sz="0" w:space="0" w:color="auto"/>
                                              </w:divBdr>
                                              <w:divsChild>
                                                <w:div w:id="1219897715">
                                                  <w:marLeft w:val="0"/>
                                                  <w:marRight w:val="0"/>
                                                  <w:marTop w:val="0"/>
                                                  <w:marBottom w:val="0"/>
                                                  <w:divBdr>
                                                    <w:top w:val="none" w:sz="0" w:space="0" w:color="auto"/>
                                                    <w:left w:val="none" w:sz="0" w:space="0" w:color="auto"/>
                                                    <w:bottom w:val="none" w:sz="0" w:space="0" w:color="auto"/>
                                                    <w:right w:val="none" w:sz="0" w:space="0" w:color="auto"/>
                                                  </w:divBdr>
                                                  <w:divsChild>
                                                    <w:div w:id="16591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249785">
      <w:bodyDiv w:val="1"/>
      <w:marLeft w:val="0"/>
      <w:marRight w:val="0"/>
      <w:marTop w:val="0"/>
      <w:marBottom w:val="0"/>
      <w:divBdr>
        <w:top w:val="none" w:sz="0" w:space="0" w:color="auto"/>
        <w:left w:val="none" w:sz="0" w:space="0" w:color="auto"/>
        <w:bottom w:val="none" w:sz="0" w:space="0" w:color="auto"/>
        <w:right w:val="none" w:sz="0" w:space="0" w:color="auto"/>
      </w:divBdr>
    </w:div>
    <w:div w:id="580530170">
      <w:bodyDiv w:val="1"/>
      <w:marLeft w:val="0"/>
      <w:marRight w:val="0"/>
      <w:marTop w:val="0"/>
      <w:marBottom w:val="0"/>
      <w:divBdr>
        <w:top w:val="none" w:sz="0" w:space="0" w:color="auto"/>
        <w:left w:val="none" w:sz="0" w:space="0" w:color="auto"/>
        <w:bottom w:val="none" w:sz="0" w:space="0" w:color="auto"/>
        <w:right w:val="none" w:sz="0" w:space="0" w:color="auto"/>
      </w:divBdr>
      <w:divsChild>
        <w:div w:id="2029522706">
          <w:marLeft w:val="0"/>
          <w:marRight w:val="0"/>
          <w:marTop w:val="0"/>
          <w:marBottom w:val="0"/>
          <w:divBdr>
            <w:top w:val="none" w:sz="0" w:space="0" w:color="auto"/>
            <w:left w:val="none" w:sz="0" w:space="0" w:color="auto"/>
            <w:bottom w:val="none" w:sz="0" w:space="0" w:color="auto"/>
            <w:right w:val="none" w:sz="0" w:space="0" w:color="auto"/>
          </w:divBdr>
          <w:divsChild>
            <w:div w:id="617302364">
              <w:marLeft w:val="0"/>
              <w:marRight w:val="0"/>
              <w:marTop w:val="0"/>
              <w:marBottom w:val="0"/>
              <w:divBdr>
                <w:top w:val="none" w:sz="0" w:space="0" w:color="auto"/>
                <w:left w:val="none" w:sz="0" w:space="0" w:color="auto"/>
                <w:bottom w:val="none" w:sz="0" w:space="0" w:color="auto"/>
                <w:right w:val="none" w:sz="0" w:space="0" w:color="auto"/>
              </w:divBdr>
              <w:divsChild>
                <w:div w:id="1759674007">
                  <w:marLeft w:val="0"/>
                  <w:marRight w:val="0"/>
                  <w:marTop w:val="0"/>
                  <w:marBottom w:val="0"/>
                  <w:divBdr>
                    <w:top w:val="none" w:sz="0" w:space="0" w:color="auto"/>
                    <w:left w:val="none" w:sz="0" w:space="0" w:color="auto"/>
                    <w:bottom w:val="none" w:sz="0" w:space="0" w:color="auto"/>
                    <w:right w:val="none" w:sz="0" w:space="0" w:color="auto"/>
                  </w:divBdr>
                  <w:divsChild>
                    <w:div w:id="1944531637">
                      <w:marLeft w:val="0"/>
                      <w:marRight w:val="0"/>
                      <w:marTop w:val="150"/>
                      <w:marBottom w:val="0"/>
                      <w:divBdr>
                        <w:top w:val="single" w:sz="12" w:space="0" w:color="EEEEEE"/>
                        <w:left w:val="none" w:sz="0" w:space="0" w:color="auto"/>
                        <w:bottom w:val="none" w:sz="0" w:space="0" w:color="auto"/>
                        <w:right w:val="none" w:sz="0" w:space="0" w:color="auto"/>
                      </w:divBdr>
                      <w:divsChild>
                        <w:div w:id="824206666">
                          <w:marLeft w:val="0"/>
                          <w:marRight w:val="0"/>
                          <w:marTop w:val="0"/>
                          <w:marBottom w:val="0"/>
                          <w:divBdr>
                            <w:top w:val="none" w:sz="0" w:space="0" w:color="auto"/>
                            <w:left w:val="none" w:sz="0" w:space="0" w:color="auto"/>
                            <w:bottom w:val="none" w:sz="0" w:space="0" w:color="auto"/>
                            <w:right w:val="none" w:sz="0" w:space="0" w:color="auto"/>
                          </w:divBdr>
                          <w:divsChild>
                            <w:div w:id="1190068929">
                              <w:marLeft w:val="0"/>
                              <w:marRight w:val="0"/>
                              <w:marTop w:val="0"/>
                              <w:marBottom w:val="0"/>
                              <w:divBdr>
                                <w:top w:val="none" w:sz="0" w:space="0" w:color="auto"/>
                                <w:left w:val="none" w:sz="0" w:space="0" w:color="auto"/>
                                <w:bottom w:val="none" w:sz="0" w:space="0" w:color="auto"/>
                                <w:right w:val="none" w:sz="0" w:space="0" w:color="auto"/>
                              </w:divBdr>
                              <w:divsChild>
                                <w:div w:id="796021521">
                                  <w:marLeft w:val="0"/>
                                  <w:marRight w:val="0"/>
                                  <w:marTop w:val="0"/>
                                  <w:marBottom w:val="0"/>
                                  <w:divBdr>
                                    <w:top w:val="none" w:sz="0" w:space="0" w:color="auto"/>
                                    <w:left w:val="none" w:sz="0" w:space="0" w:color="auto"/>
                                    <w:bottom w:val="none" w:sz="0" w:space="0" w:color="auto"/>
                                    <w:right w:val="none" w:sz="0" w:space="0" w:color="auto"/>
                                  </w:divBdr>
                                  <w:divsChild>
                                    <w:div w:id="637144923">
                                      <w:marLeft w:val="0"/>
                                      <w:marRight w:val="0"/>
                                      <w:marTop w:val="0"/>
                                      <w:marBottom w:val="0"/>
                                      <w:divBdr>
                                        <w:top w:val="none" w:sz="0" w:space="0" w:color="auto"/>
                                        <w:left w:val="none" w:sz="0" w:space="0" w:color="auto"/>
                                        <w:bottom w:val="none" w:sz="0" w:space="0" w:color="auto"/>
                                        <w:right w:val="none" w:sz="0" w:space="0" w:color="auto"/>
                                      </w:divBdr>
                                      <w:divsChild>
                                        <w:div w:id="1103458990">
                                          <w:marLeft w:val="0"/>
                                          <w:marRight w:val="0"/>
                                          <w:marTop w:val="0"/>
                                          <w:marBottom w:val="0"/>
                                          <w:divBdr>
                                            <w:top w:val="none" w:sz="0" w:space="0" w:color="auto"/>
                                            <w:left w:val="none" w:sz="0" w:space="0" w:color="auto"/>
                                            <w:bottom w:val="none" w:sz="0" w:space="0" w:color="auto"/>
                                            <w:right w:val="none" w:sz="0" w:space="0" w:color="auto"/>
                                          </w:divBdr>
                                          <w:divsChild>
                                            <w:div w:id="1404259802">
                                              <w:marLeft w:val="0"/>
                                              <w:marRight w:val="0"/>
                                              <w:marTop w:val="0"/>
                                              <w:marBottom w:val="0"/>
                                              <w:divBdr>
                                                <w:top w:val="none" w:sz="0" w:space="0" w:color="auto"/>
                                                <w:left w:val="none" w:sz="0" w:space="0" w:color="auto"/>
                                                <w:bottom w:val="none" w:sz="0" w:space="0" w:color="auto"/>
                                                <w:right w:val="none" w:sz="0" w:space="0" w:color="auto"/>
                                              </w:divBdr>
                                              <w:divsChild>
                                                <w:div w:id="1075474021">
                                                  <w:marLeft w:val="0"/>
                                                  <w:marRight w:val="0"/>
                                                  <w:marTop w:val="0"/>
                                                  <w:marBottom w:val="0"/>
                                                  <w:divBdr>
                                                    <w:top w:val="none" w:sz="0" w:space="0" w:color="auto"/>
                                                    <w:left w:val="none" w:sz="0" w:space="0" w:color="auto"/>
                                                    <w:bottom w:val="none" w:sz="0" w:space="0" w:color="auto"/>
                                                    <w:right w:val="none" w:sz="0" w:space="0" w:color="auto"/>
                                                  </w:divBdr>
                                                  <w:divsChild>
                                                    <w:div w:id="1883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073433">
      <w:bodyDiv w:val="1"/>
      <w:marLeft w:val="0"/>
      <w:marRight w:val="0"/>
      <w:marTop w:val="0"/>
      <w:marBottom w:val="0"/>
      <w:divBdr>
        <w:top w:val="none" w:sz="0" w:space="0" w:color="auto"/>
        <w:left w:val="none" w:sz="0" w:space="0" w:color="auto"/>
        <w:bottom w:val="none" w:sz="0" w:space="0" w:color="auto"/>
        <w:right w:val="none" w:sz="0" w:space="0" w:color="auto"/>
      </w:divBdr>
    </w:div>
    <w:div w:id="757605256">
      <w:bodyDiv w:val="1"/>
      <w:marLeft w:val="0"/>
      <w:marRight w:val="0"/>
      <w:marTop w:val="0"/>
      <w:marBottom w:val="0"/>
      <w:divBdr>
        <w:top w:val="none" w:sz="0" w:space="0" w:color="auto"/>
        <w:left w:val="none" w:sz="0" w:space="0" w:color="auto"/>
        <w:bottom w:val="none" w:sz="0" w:space="0" w:color="auto"/>
        <w:right w:val="none" w:sz="0" w:space="0" w:color="auto"/>
      </w:divBdr>
      <w:divsChild>
        <w:div w:id="1016347923">
          <w:marLeft w:val="0"/>
          <w:marRight w:val="0"/>
          <w:marTop w:val="0"/>
          <w:marBottom w:val="0"/>
          <w:divBdr>
            <w:top w:val="none" w:sz="0" w:space="0" w:color="auto"/>
            <w:left w:val="none" w:sz="0" w:space="0" w:color="auto"/>
            <w:bottom w:val="none" w:sz="0" w:space="0" w:color="auto"/>
            <w:right w:val="none" w:sz="0" w:space="0" w:color="auto"/>
          </w:divBdr>
          <w:divsChild>
            <w:div w:id="228006165">
              <w:marLeft w:val="0"/>
              <w:marRight w:val="0"/>
              <w:marTop w:val="0"/>
              <w:marBottom w:val="0"/>
              <w:divBdr>
                <w:top w:val="none" w:sz="0" w:space="0" w:color="auto"/>
                <w:left w:val="none" w:sz="0" w:space="0" w:color="auto"/>
                <w:bottom w:val="none" w:sz="0" w:space="0" w:color="auto"/>
                <w:right w:val="none" w:sz="0" w:space="0" w:color="auto"/>
              </w:divBdr>
              <w:divsChild>
                <w:div w:id="175772664">
                  <w:marLeft w:val="0"/>
                  <w:marRight w:val="0"/>
                  <w:marTop w:val="0"/>
                  <w:marBottom w:val="0"/>
                  <w:divBdr>
                    <w:top w:val="none" w:sz="0" w:space="0" w:color="auto"/>
                    <w:left w:val="none" w:sz="0" w:space="0" w:color="auto"/>
                    <w:bottom w:val="none" w:sz="0" w:space="0" w:color="auto"/>
                    <w:right w:val="none" w:sz="0" w:space="0" w:color="auto"/>
                  </w:divBdr>
                  <w:divsChild>
                    <w:div w:id="588543158">
                      <w:marLeft w:val="0"/>
                      <w:marRight w:val="0"/>
                      <w:marTop w:val="150"/>
                      <w:marBottom w:val="0"/>
                      <w:divBdr>
                        <w:top w:val="single" w:sz="12" w:space="0" w:color="EEEEEE"/>
                        <w:left w:val="none" w:sz="0" w:space="0" w:color="auto"/>
                        <w:bottom w:val="none" w:sz="0" w:space="0" w:color="auto"/>
                        <w:right w:val="none" w:sz="0" w:space="0" w:color="auto"/>
                      </w:divBdr>
                      <w:divsChild>
                        <w:div w:id="738332457">
                          <w:marLeft w:val="0"/>
                          <w:marRight w:val="0"/>
                          <w:marTop w:val="0"/>
                          <w:marBottom w:val="0"/>
                          <w:divBdr>
                            <w:top w:val="none" w:sz="0" w:space="0" w:color="auto"/>
                            <w:left w:val="none" w:sz="0" w:space="0" w:color="auto"/>
                            <w:bottom w:val="none" w:sz="0" w:space="0" w:color="auto"/>
                            <w:right w:val="none" w:sz="0" w:space="0" w:color="auto"/>
                          </w:divBdr>
                          <w:divsChild>
                            <w:div w:id="1471052159">
                              <w:marLeft w:val="0"/>
                              <w:marRight w:val="0"/>
                              <w:marTop w:val="0"/>
                              <w:marBottom w:val="0"/>
                              <w:divBdr>
                                <w:top w:val="none" w:sz="0" w:space="0" w:color="auto"/>
                                <w:left w:val="none" w:sz="0" w:space="0" w:color="auto"/>
                                <w:bottom w:val="none" w:sz="0" w:space="0" w:color="auto"/>
                                <w:right w:val="none" w:sz="0" w:space="0" w:color="auto"/>
                              </w:divBdr>
                              <w:divsChild>
                                <w:div w:id="1769735761">
                                  <w:marLeft w:val="0"/>
                                  <w:marRight w:val="0"/>
                                  <w:marTop w:val="0"/>
                                  <w:marBottom w:val="0"/>
                                  <w:divBdr>
                                    <w:top w:val="none" w:sz="0" w:space="0" w:color="auto"/>
                                    <w:left w:val="none" w:sz="0" w:space="0" w:color="auto"/>
                                    <w:bottom w:val="none" w:sz="0" w:space="0" w:color="auto"/>
                                    <w:right w:val="none" w:sz="0" w:space="0" w:color="auto"/>
                                  </w:divBdr>
                                  <w:divsChild>
                                    <w:div w:id="772020472">
                                      <w:marLeft w:val="0"/>
                                      <w:marRight w:val="0"/>
                                      <w:marTop w:val="0"/>
                                      <w:marBottom w:val="0"/>
                                      <w:divBdr>
                                        <w:top w:val="none" w:sz="0" w:space="0" w:color="auto"/>
                                        <w:left w:val="none" w:sz="0" w:space="0" w:color="auto"/>
                                        <w:bottom w:val="none" w:sz="0" w:space="0" w:color="auto"/>
                                        <w:right w:val="none" w:sz="0" w:space="0" w:color="auto"/>
                                      </w:divBdr>
                                      <w:divsChild>
                                        <w:div w:id="2082633324">
                                          <w:marLeft w:val="0"/>
                                          <w:marRight w:val="0"/>
                                          <w:marTop w:val="0"/>
                                          <w:marBottom w:val="0"/>
                                          <w:divBdr>
                                            <w:top w:val="none" w:sz="0" w:space="0" w:color="auto"/>
                                            <w:left w:val="none" w:sz="0" w:space="0" w:color="auto"/>
                                            <w:bottom w:val="none" w:sz="0" w:space="0" w:color="auto"/>
                                            <w:right w:val="none" w:sz="0" w:space="0" w:color="auto"/>
                                          </w:divBdr>
                                          <w:divsChild>
                                            <w:div w:id="285739629">
                                              <w:marLeft w:val="0"/>
                                              <w:marRight w:val="0"/>
                                              <w:marTop w:val="0"/>
                                              <w:marBottom w:val="0"/>
                                              <w:divBdr>
                                                <w:top w:val="none" w:sz="0" w:space="0" w:color="auto"/>
                                                <w:left w:val="none" w:sz="0" w:space="0" w:color="auto"/>
                                                <w:bottom w:val="none" w:sz="0" w:space="0" w:color="auto"/>
                                                <w:right w:val="none" w:sz="0" w:space="0" w:color="auto"/>
                                              </w:divBdr>
                                              <w:divsChild>
                                                <w:div w:id="151260238">
                                                  <w:marLeft w:val="0"/>
                                                  <w:marRight w:val="0"/>
                                                  <w:marTop w:val="0"/>
                                                  <w:marBottom w:val="0"/>
                                                  <w:divBdr>
                                                    <w:top w:val="none" w:sz="0" w:space="0" w:color="auto"/>
                                                    <w:left w:val="none" w:sz="0" w:space="0" w:color="auto"/>
                                                    <w:bottom w:val="none" w:sz="0" w:space="0" w:color="auto"/>
                                                    <w:right w:val="none" w:sz="0" w:space="0" w:color="auto"/>
                                                  </w:divBdr>
                                                  <w:divsChild>
                                                    <w:div w:id="4796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920582">
      <w:bodyDiv w:val="1"/>
      <w:marLeft w:val="0"/>
      <w:marRight w:val="0"/>
      <w:marTop w:val="0"/>
      <w:marBottom w:val="0"/>
      <w:divBdr>
        <w:top w:val="none" w:sz="0" w:space="0" w:color="auto"/>
        <w:left w:val="none" w:sz="0" w:space="0" w:color="auto"/>
        <w:bottom w:val="none" w:sz="0" w:space="0" w:color="auto"/>
        <w:right w:val="none" w:sz="0" w:space="0" w:color="auto"/>
      </w:divBdr>
      <w:divsChild>
        <w:div w:id="2053455304">
          <w:marLeft w:val="0"/>
          <w:marRight w:val="0"/>
          <w:marTop w:val="0"/>
          <w:marBottom w:val="0"/>
          <w:divBdr>
            <w:top w:val="none" w:sz="0" w:space="0" w:color="auto"/>
            <w:left w:val="none" w:sz="0" w:space="0" w:color="auto"/>
            <w:bottom w:val="none" w:sz="0" w:space="0" w:color="auto"/>
            <w:right w:val="none" w:sz="0" w:space="0" w:color="auto"/>
          </w:divBdr>
          <w:divsChild>
            <w:div w:id="105396104">
              <w:marLeft w:val="0"/>
              <w:marRight w:val="0"/>
              <w:marTop w:val="0"/>
              <w:marBottom w:val="0"/>
              <w:divBdr>
                <w:top w:val="none" w:sz="0" w:space="0" w:color="auto"/>
                <w:left w:val="none" w:sz="0" w:space="0" w:color="auto"/>
                <w:bottom w:val="none" w:sz="0" w:space="0" w:color="auto"/>
                <w:right w:val="none" w:sz="0" w:space="0" w:color="auto"/>
              </w:divBdr>
              <w:divsChild>
                <w:div w:id="92097024">
                  <w:marLeft w:val="0"/>
                  <w:marRight w:val="0"/>
                  <w:marTop w:val="0"/>
                  <w:marBottom w:val="0"/>
                  <w:divBdr>
                    <w:top w:val="none" w:sz="0" w:space="0" w:color="auto"/>
                    <w:left w:val="none" w:sz="0" w:space="0" w:color="auto"/>
                    <w:bottom w:val="none" w:sz="0" w:space="0" w:color="auto"/>
                    <w:right w:val="none" w:sz="0" w:space="0" w:color="auto"/>
                  </w:divBdr>
                  <w:divsChild>
                    <w:div w:id="398669961">
                      <w:marLeft w:val="0"/>
                      <w:marRight w:val="0"/>
                      <w:marTop w:val="150"/>
                      <w:marBottom w:val="0"/>
                      <w:divBdr>
                        <w:top w:val="single" w:sz="12" w:space="0" w:color="EEEEEE"/>
                        <w:left w:val="none" w:sz="0" w:space="0" w:color="auto"/>
                        <w:bottom w:val="none" w:sz="0" w:space="0" w:color="auto"/>
                        <w:right w:val="none" w:sz="0" w:space="0" w:color="auto"/>
                      </w:divBdr>
                      <w:divsChild>
                        <w:div w:id="820658271">
                          <w:marLeft w:val="0"/>
                          <w:marRight w:val="0"/>
                          <w:marTop w:val="0"/>
                          <w:marBottom w:val="0"/>
                          <w:divBdr>
                            <w:top w:val="none" w:sz="0" w:space="0" w:color="auto"/>
                            <w:left w:val="none" w:sz="0" w:space="0" w:color="auto"/>
                            <w:bottom w:val="none" w:sz="0" w:space="0" w:color="auto"/>
                            <w:right w:val="none" w:sz="0" w:space="0" w:color="auto"/>
                          </w:divBdr>
                          <w:divsChild>
                            <w:div w:id="1127120839">
                              <w:marLeft w:val="0"/>
                              <w:marRight w:val="0"/>
                              <w:marTop w:val="0"/>
                              <w:marBottom w:val="0"/>
                              <w:divBdr>
                                <w:top w:val="none" w:sz="0" w:space="0" w:color="auto"/>
                                <w:left w:val="none" w:sz="0" w:space="0" w:color="auto"/>
                                <w:bottom w:val="none" w:sz="0" w:space="0" w:color="auto"/>
                                <w:right w:val="none" w:sz="0" w:space="0" w:color="auto"/>
                              </w:divBdr>
                              <w:divsChild>
                                <w:div w:id="1191263451">
                                  <w:marLeft w:val="0"/>
                                  <w:marRight w:val="0"/>
                                  <w:marTop w:val="0"/>
                                  <w:marBottom w:val="0"/>
                                  <w:divBdr>
                                    <w:top w:val="none" w:sz="0" w:space="0" w:color="auto"/>
                                    <w:left w:val="none" w:sz="0" w:space="0" w:color="auto"/>
                                    <w:bottom w:val="none" w:sz="0" w:space="0" w:color="auto"/>
                                    <w:right w:val="none" w:sz="0" w:space="0" w:color="auto"/>
                                  </w:divBdr>
                                  <w:divsChild>
                                    <w:div w:id="1563325326">
                                      <w:marLeft w:val="0"/>
                                      <w:marRight w:val="0"/>
                                      <w:marTop w:val="0"/>
                                      <w:marBottom w:val="0"/>
                                      <w:divBdr>
                                        <w:top w:val="none" w:sz="0" w:space="0" w:color="auto"/>
                                        <w:left w:val="none" w:sz="0" w:space="0" w:color="auto"/>
                                        <w:bottom w:val="none" w:sz="0" w:space="0" w:color="auto"/>
                                        <w:right w:val="none" w:sz="0" w:space="0" w:color="auto"/>
                                      </w:divBdr>
                                      <w:divsChild>
                                        <w:div w:id="881287841">
                                          <w:marLeft w:val="0"/>
                                          <w:marRight w:val="0"/>
                                          <w:marTop w:val="0"/>
                                          <w:marBottom w:val="0"/>
                                          <w:divBdr>
                                            <w:top w:val="none" w:sz="0" w:space="0" w:color="auto"/>
                                            <w:left w:val="none" w:sz="0" w:space="0" w:color="auto"/>
                                            <w:bottom w:val="none" w:sz="0" w:space="0" w:color="auto"/>
                                            <w:right w:val="none" w:sz="0" w:space="0" w:color="auto"/>
                                          </w:divBdr>
                                          <w:divsChild>
                                            <w:div w:id="661352103">
                                              <w:marLeft w:val="0"/>
                                              <w:marRight w:val="0"/>
                                              <w:marTop w:val="0"/>
                                              <w:marBottom w:val="0"/>
                                              <w:divBdr>
                                                <w:top w:val="none" w:sz="0" w:space="0" w:color="auto"/>
                                                <w:left w:val="none" w:sz="0" w:space="0" w:color="auto"/>
                                                <w:bottom w:val="none" w:sz="0" w:space="0" w:color="auto"/>
                                                <w:right w:val="none" w:sz="0" w:space="0" w:color="auto"/>
                                              </w:divBdr>
                                              <w:divsChild>
                                                <w:div w:id="1415975001">
                                                  <w:marLeft w:val="0"/>
                                                  <w:marRight w:val="0"/>
                                                  <w:marTop w:val="0"/>
                                                  <w:marBottom w:val="0"/>
                                                  <w:divBdr>
                                                    <w:top w:val="none" w:sz="0" w:space="0" w:color="auto"/>
                                                    <w:left w:val="none" w:sz="0" w:space="0" w:color="auto"/>
                                                    <w:bottom w:val="none" w:sz="0" w:space="0" w:color="auto"/>
                                                    <w:right w:val="none" w:sz="0" w:space="0" w:color="auto"/>
                                                  </w:divBdr>
                                                  <w:divsChild>
                                                    <w:div w:id="1416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3626407">
      <w:bodyDiv w:val="1"/>
      <w:marLeft w:val="0"/>
      <w:marRight w:val="0"/>
      <w:marTop w:val="0"/>
      <w:marBottom w:val="0"/>
      <w:divBdr>
        <w:top w:val="none" w:sz="0" w:space="0" w:color="auto"/>
        <w:left w:val="none" w:sz="0" w:space="0" w:color="auto"/>
        <w:bottom w:val="none" w:sz="0" w:space="0" w:color="auto"/>
        <w:right w:val="none" w:sz="0" w:space="0" w:color="auto"/>
      </w:divBdr>
      <w:divsChild>
        <w:div w:id="1102216329">
          <w:marLeft w:val="0"/>
          <w:marRight w:val="0"/>
          <w:marTop w:val="0"/>
          <w:marBottom w:val="0"/>
          <w:divBdr>
            <w:top w:val="none" w:sz="0" w:space="0" w:color="auto"/>
            <w:left w:val="none" w:sz="0" w:space="0" w:color="auto"/>
            <w:bottom w:val="none" w:sz="0" w:space="0" w:color="auto"/>
            <w:right w:val="none" w:sz="0" w:space="0" w:color="auto"/>
          </w:divBdr>
          <w:divsChild>
            <w:div w:id="74937520">
              <w:marLeft w:val="0"/>
              <w:marRight w:val="0"/>
              <w:marTop w:val="0"/>
              <w:marBottom w:val="0"/>
              <w:divBdr>
                <w:top w:val="none" w:sz="0" w:space="0" w:color="auto"/>
                <w:left w:val="none" w:sz="0" w:space="0" w:color="auto"/>
                <w:bottom w:val="none" w:sz="0" w:space="0" w:color="auto"/>
                <w:right w:val="none" w:sz="0" w:space="0" w:color="auto"/>
              </w:divBdr>
              <w:divsChild>
                <w:div w:id="56248202">
                  <w:marLeft w:val="0"/>
                  <w:marRight w:val="0"/>
                  <w:marTop w:val="0"/>
                  <w:marBottom w:val="0"/>
                  <w:divBdr>
                    <w:top w:val="none" w:sz="0" w:space="0" w:color="auto"/>
                    <w:left w:val="none" w:sz="0" w:space="0" w:color="auto"/>
                    <w:bottom w:val="none" w:sz="0" w:space="0" w:color="auto"/>
                    <w:right w:val="none" w:sz="0" w:space="0" w:color="auto"/>
                  </w:divBdr>
                  <w:divsChild>
                    <w:div w:id="1345549630">
                      <w:marLeft w:val="0"/>
                      <w:marRight w:val="0"/>
                      <w:marTop w:val="150"/>
                      <w:marBottom w:val="0"/>
                      <w:divBdr>
                        <w:top w:val="single" w:sz="12" w:space="0" w:color="EEEEEE"/>
                        <w:left w:val="none" w:sz="0" w:space="0" w:color="auto"/>
                        <w:bottom w:val="none" w:sz="0" w:space="0" w:color="auto"/>
                        <w:right w:val="none" w:sz="0" w:space="0" w:color="auto"/>
                      </w:divBdr>
                      <w:divsChild>
                        <w:div w:id="190075732">
                          <w:marLeft w:val="0"/>
                          <w:marRight w:val="0"/>
                          <w:marTop w:val="0"/>
                          <w:marBottom w:val="0"/>
                          <w:divBdr>
                            <w:top w:val="none" w:sz="0" w:space="0" w:color="auto"/>
                            <w:left w:val="none" w:sz="0" w:space="0" w:color="auto"/>
                            <w:bottom w:val="none" w:sz="0" w:space="0" w:color="auto"/>
                            <w:right w:val="none" w:sz="0" w:space="0" w:color="auto"/>
                          </w:divBdr>
                          <w:divsChild>
                            <w:div w:id="156187729">
                              <w:marLeft w:val="0"/>
                              <w:marRight w:val="0"/>
                              <w:marTop w:val="0"/>
                              <w:marBottom w:val="0"/>
                              <w:divBdr>
                                <w:top w:val="none" w:sz="0" w:space="0" w:color="auto"/>
                                <w:left w:val="none" w:sz="0" w:space="0" w:color="auto"/>
                                <w:bottom w:val="none" w:sz="0" w:space="0" w:color="auto"/>
                                <w:right w:val="none" w:sz="0" w:space="0" w:color="auto"/>
                              </w:divBdr>
                              <w:divsChild>
                                <w:div w:id="96609683">
                                  <w:marLeft w:val="0"/>
                                  <w:marRight w:val="0"/>
                                  <w:marTop w:val="0"/>
                                  <w:marBottom w:val="0"/>
                                  <w:divBdr>
                                    <w:top w:val="none" w:sz="0" w:space="0" w:color="auto"/>
                                    <w:left w:val="none" w:sz="0" w:space="0" w:color="auto"/>
                                    <w:bottom w:val="none" w:sz="0" w:space="0" w:color="auto"/>
                                    <w:right w:val="none" w:sz="0" w:space="0" w:color="auto"/>
                                  </w:divBdr>
                                  <w:divsChild>
                                    <w:div w:id="2057700849">
                                      <w:marLeft w:val="0"/>
                                      <w:marRight w:val="0"/>
                                      <w:marTop w:val="0"/>
                                      <w:marBottom w:val="0"/>
                                      <w:divBdr>
                                        <w:top w:val="none" w:sz="0" w:space="0" w:color="auto"/>
                                        <w:left w:val="none" w:sz="0" w:space="0" w:color="auto"/>
                                        <w:bottom w:val="none" w:sz="0" w:space="0" w:color="auto"/>
                                        <w:right w:val="none" w:sz="0" w:space="0" w:color="auto"/>
                                      </w:divBdr>
                                      <w:divsChild>
                                        <w:div w:id="1371614978">
                                          <w:marLeft w:val="0"/>
                                          <w:marRight w:val="0"/>
                                          <w:marTop w:val="0"/>
                                          <w:marBottom w:val="0"/>
                                          <w:divBdr>
                                            <w:top w:val="none" w:sz="0" w:space="0" w:color="auto"/>
                                            <w:left w:val="none" w:sz="0" w:space="0" w:color="auto"/>
                                            <w:bottom w:val="none" w:sz="0" w:space="0" w:color="auto"/>
                                            <w:right w:val="none" w:sz="0" w:space="0" w:color="auto"/>
                                          </w:divBdr>
                                          <w:divsChild>
                                            <w:div w:id="717586360">
                                              <w:marLeft w:val="0"/>
                                              <w:marRight w:val="0"/>
                                              <w:marTop w:val="0"/>
                                              <w:marBottom w:val="0"/>
                                              <w:divBdr>
                                                <w:top w:val="none" w:sz="0" w:space="0" w:color="auto"/>
                                                <w:left w:val="none" w:sz="0" w:space="0" w:color="auto"/>
                                                <w:bottom w:val="none" w:sz="0" w:space="0" w:color="auto"/>
                                                <w:right w:val="none" w:sz="0" w:space="0" w:color="auto"/>
                                              </w:divBdr>
                                              <w:divsChild>
                                                <w:div w:id="2116438169">
                                                  <w:marLeft w:val="0"/>
                                                  <w:marRight w:val="0"/>
                                                  <w:marTop w:val="0"/>
                                                  <w:marBottom w:val="0"/>
                                                  <w:divBdr>
                                                    <w:top w:val="none" w:sz="0" w:space="0" w:color="auto"/>
                                                    <w:left w:val="none" w:sz="0" w:space="0" w:color="auto"/>
                                                    <w:bottom w:val="none" w:sz="0" w:space="0" w:color="auto"/>
                                                    <w:right w:val="none" w:sz="0" w:space="0" w:color="auto"/>
                                                  </w:divBdr>
                                                  <w:divsChild>
                                                    <w:div w:id="1781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863847">
      <w:bodyDiv w:val="1"/>
      <w:marLeft w:val="0"/>
      <w:marRight w:val="0"/>
      <w:marTop w:val="0"/>
      <w:marBottom w:val="0"/>
      <w:divBdr>
        <w:top w:val="none" w:sz="0" w:space="0" w:color="auto"/>
        <w:left w:val="none" w:sz="0" w:space="0" w:color="auto"/>
        <w:bottom w:val="none" w:sz="0" w:space="0" w:color="auto"/>
        <w:right w:val="none" w:sz="0" w:space="0" w:color="auto"/>
      </w:divBdr>
    </w:div>
    <w:div w:id="1340426979">
      <w:bodyDiv w:val="1"/>
      <w:marLeft w:val="0"/>
      <w:marRight w:val="0"/>
      <w:marTop w:val="0"/>
      <w:marBottom w:val="0"/>
      <w:divBdr>
        <w:top w:val="none" w:sz="0" w:space="0" w:color="auto"/>
        <w:left w:val="none" w:sz="0" w:space="0" w:color="auto"/>
        <w:bottom w:val="none" w:sz="0" w:space="0" w:color="auto"/>
        <w:right w:val="none" w:sz="0" w:space="0" w:color="auto"/>
      </w:divBdr>
    </w:div>
    <w:div w:id="1389720267">
      <w:bodyDiv w:val="1"/>
      <w:marLeft w:val="0"/>
      <w:marRight w:val="0"/>
      <w:marTop w:val="0"/>
      <w:marBottom w:val="0"/>
      <w:divBdr>
        <w:top w:val="none" w:sz="0" w:space="0" w:color="auto"/>
        <w:left w:val="none" w:sz="0" w:space="0" w:color="auto"/>
        <w:bottom w:val="none" w:sz="0" w:space="0" w:color="auto"/>
        <w:right w:val="none" w:sz="0" w:space="0" w:color="auto"/>
      </w:divBdr>
      <w:divsChild>
        <w:div w:id="1266814425">
          <w:marLeft w:val="0"/>
          <w:marRight w:val="0"/>
          <w:marTop w:val="0"/>
          <w:marBottom w:val="0"/>
          <w:divBdr>
            <w:top w:val="none" w:sz="0" w:space="0" w:color="auto"/>
            <w:left w:val="none" w:sz="0" w:space="0" w:color="auto"/>
            <w:bottom w:val="none" w:sz="0" w:space="0" w:color="auto"/>
            <w:right w:val="none" w:sz="0" w:space="0" w:color="auto"/>
          </w:divBdr>
          <w:divsChild>
            <w:div w:id="582764888">
              <w:marLeft w:val="0"/>
              <w:marRight w:val="0"/>
              <w:marTop w:val="0"/>
              <w:marBottom w:val="0"/>
              <w:divBdr>
                <w:top w:val="none" w:sz="0" w:space="0" w:color="auto"/>
                <w:left w:val="none" w:sz="0" w:space="0" w:color="auto"/>
                <w:bottom w:val="none" w:sz="0" w:space="0" w:color="auto"/>
                <w:right w:val="none" w:sz="0" w:space="0" w:color="auto"/>
              </w:divBdr>
              <w:divsChild>
                <w:div w:id="911698135">
                  <w:marLeft w:val="0"/>
                  <w:marRight w:val="0"/>
                  <w:marTop w:val="0"/>
                  <w:marBottom w:val="0"/>
                  <w:divBdr>
                    <w:top w:val="none" w:sz="0" w:space="0" w:color="auto"/>
                    <w:left w:val="none" w:sz="0" w:space="0" w:color="auto"/>
                    <w:bottom w:val="none" w:sz="0" w:space="0" w:color="auto"/>
                    <w:right w:val="none" w:sz="0" w:space="0" w:color="auto"/>
                  </w:divBdr>
                  <w:divsChild>
                    <w:div w:id="6894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14236">
      <w:bodyDiv w:val="1"/>
      <w:marLeft w:val="0"/>
      <w:marRight w:val="0"/>
      <w:marTop w:val="0"/>
      <w:marBottom w:val="0"/>
      <w:divBdr>
        <w:top w:val="none" w:sz="0" w:space="0" w:color="auto"/>
        <w:left w:val="none" w:sz="0" w:space="0" w:color="auto"/>
        <w:bottom w:val="none" w:sz="0" w:space="0" w:color="auto"/>
        <w:right w:val="none" w:sz="0" w:space="0" w:color="auto"/>
      </w:divBdr>
      <w:divsChild>
        <w:div w:id="471489261">
          <w:marLeft w:val="0"/>
          <w:marRight w:val="0"/>
          <w:marTop w:val="0"/>
          <w:marBottom w:val="0"/>
          <w:divBdr>
            <w:top w:val="none" w:sz="0" w:space="0" w:color="auto"/>
            <w:left w:val="none" w:sz="0" w:space="0" w:color="auto"/>
            <w:bottom w:val="none" w:sz="0" w:space="0" w:color="auto"/>
            <w:right w:val="none" w:sz="0" w:space="0" w:color="auto"/>
          </w:divBdr>
          <w:divsChild>
            <w:div w:id="2117141455">
              <w:marLeft w:val="0"/>
              <w:marRight w:val="0"/>
              <w:marTop w:val="0"/>
              <w:marBottom w:val="0"/>
              <w:divBdr>
                <w:top w:val="none" w:sz="0" w:space="0" w:color="auto"/>
                <w:left w:val="none" w:sz="0" w:space="0" w:color="auto"/>
                <w:bottom w:val="none" w:sz="0" w:space="0" w:color="auto"/>
                <w:right w:val="none" w:sz="0" w:space="0" w:color="auto"/>
              </w:divBdr>
              <w:divsChild>
                <w:div w:id="1697199298">
                  <w:marLeft w:val="0"/>
                  <w:marRight w:val="0"/>
                  <w:marTop w:val="0"/>
                  <w:marBottom w:val="0"/>
                  <w:divBdr>
                    <w:top w:val="none" w:sz="0" w:space="0" w:color="auto"/>
                    <w:left w:val="none" w:sz="0" w:space="0" w:color="auto"/>
                    <w:bottom w:val="none" w:sz="0" w:space="0" w:color="auto"/>
                    <w:right w:val="none" w:sz="0" w:space="0" w:color="auto"/>
                  </w:divBdr>
                  <w:divsChild>
                    <w:div w:id="1336345706">
                      <w:marLeft w:val="0"/>
                      <w:marRight w:val="0"/>
                      <w:marTop w:val="150"/>
                      <w:marBottom w:val="0"/>
                      <w:divBdr>
                        <w:top w:val="single" w:sz="12" w:space="0" w:color="EEEEEE"/>
                        <w:left w:val="none" w:sz="0" w:space="0" w:color="auto"/>
                        <w:bottom w:val="none" w:sz="0" w:space="0" w:color="auto"/>
                        <w:right w:val="none" w:sz="0" w:space="0" w:color="auto"/>
                      </w:divBdr>
                      <w:divsChild>
                        <w:div w:id="1448694011">
                          <w:marLeft w:val="0"/>
                          <w:marRight w:val="0"/>
                          <w:marTop w:val="0"/>
                          <w:marBottom w:val="0"/>
                          <w:divBdr>
                            <w:top w:val="none" w:sz="0" w:space="0" w:color="auto"/>
                            <w:left w:val="none" w:sz="0" w:space="0" w:color="auto"/>
                            <w:bottom w:val="none" w:sz="0" w:space="0" w:color="auto"/>
                            <w:right w:val="none" w:sz="0" w:space="0" w:color="auto"/>
                          </w:divBdr>
                          <w:divsChild>
                            <w:div w:id="657464007">
                              <w:marLeft w:val="0"/>
                              <w:marRight w:val="0"/>
                              <w:marTop w:val="0"/>
                              <w:marBottom w:val="0"/>
                              <w:divBdr>
                                <w:top w:val="none" w:sz="0" w:space="0" w:color="auto"/>
                                <w:left w:val="none" w:sz="0" w:space="0" w:color="auto"/>
                                <w:bottom w:val="none" w:sz="0" w:space="0" w:color="auto"/>
                                <w:right w:val="none" w:sz="0" w:space="0" w:color="auto"/>
                              </w:divBdr>
                              <w:divsChild>
                                <w:div w:id="1897625302">
                                  <w:marLeft w:val="0"/>
                                  <w:marRight w:val="0"/>
                                  <w:marTop w:val="0"/>
                                  <w:marBottom w:val="0"/>
                                  <w:divBdr>
                                    <w:top w:val="none" w:sz="0" w:space="0" w:color="auto"/>
                                    <w:left w:val="none" w:sz="0" w:space="0" w:color="auto"/>
                                    <w:bottom w:val="none" w:sz="0" w:space="0" w:color="auto"/>
                                    <w:right w:val="none" w:sz="0" w:space="0" w:color="auto"/>
                                  </w:divBdr>
                                  <w:divsChild>
                                    <w:div w:id="1230768325">
                                      <w:marLeft w:val="0"/>
                                      <w:marRight w:val="0"/>
                                      <w:marTop w:val="0"/>
                                      <w:marBottom w:val="0"/>
                                      <w:divBdr>
                                        <w:top w:val="none" w:sz="0" w:space="0" w:color="auto"/>
                                        <w:left w:val="none" w:sz="0" w:space="0" w:color="auto"/>
                                        <w:bottom w:val="none" w:sz="0" w:space="0" w:color="auto"/>
                                        <w:right w:val="none" w:sz="0" w:space="0" w:color="auto"/>
                                      </w:divBdr>
                                      <w:divsChild>
                                        <w:div w:id="277565267">
                                          <w:marLeft w:val="0"/>
                                          <w:marRight w:val="0"/>
                                          <w:marTop w:val="0"/>
                                          <w:marBottom w:val="0"/>
                                          <w:divBdr>
                                            <w:top w:val="none" w:sz="0" w:space="0" w:color="auto"/>
                                            <w:left w:val="none" w:sz="0" w:space="0" w:color="auto"/>
                                            <w:bottom w:val="none" w:sz="0" w:space="0" w:color="auto"/>
                                            <w:right w:val="none" w:sz="0" w:space="0" w:color="auto"/>
                                          </w:divBdr>
                                          <w:divsChild>
                                            <w:div w:id="1101493990">
                                              <w:marLeft w:val="0"/>
                                              <w:marRight w:val="0"/>
                                              <w:marTop w:val="0"/>
                                              <w:marBottom w:val="0"/>
                                              <w:divBdr>
                                                <w:top w:val="none" w:sz="0" w:space="0" w:color="auto"/>
                                                <w:left w:val="none" w:sz="0" w:space="0" w:color="auto"/>
                                                <w:bottom w:val="none" w:sz="0" w:space="0" w:color="auto"/>
                                                <w:right w:val="none" w:sz="0" w:space="0" w:color="auto"/>
                                              </w:divBdr>
                                              <w:divsChild>
                                                <w:div w:id="1107001331">
                                                  <w:marLeft w:val="0"/>
                                                  <w:marRight w:val="0"/>
                                                  <w:marTop w:val="0"/>
                                                  <w:marBottom w:val="0"/>
                                                  <w:divBdr>
                                                    <w:top w:val="none" w:sz="0" w:space="0" w:color="auto"/>
                                                    <w:left w:val="none" w:sz="0" w:space="0" w:color="auto"/>
                                                    <w:bottom w:val="none" w:sz="0" w:space="0" w:color="auto"/>
                                                    <w:right w:val="none" w:sz="0" w:space="0" w:color="auto"/>
                                                  </w:divBdr>
                                                  <w:divsChild>
                                                    <w:div w:id="480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160054">
      <w:bodyDiv w:val="1"/>
      <w:marLeft w:val="0"/>
      <w:marRight w:val="0"/>
      <w:marTop w:val="0"/>
      <w:marBottom w:val="0"/>
      <w:divBdr>
        <w:top w:val="none" w:sz="0" w:space="0" w:color="auto"/>
        <w:left w:val="none" w:sz="0" w:space="0" w:color="auto"/>
        <w:bottom w:val="none" w:sz="0" w:space="0" w:color="auto"/>
        <w:right w:val="none" w:sz="0" w:space="0" w:color="auto"/>
      </w:divBdr>
      <w:divsChild>
        <w:div w:id="337074382">
          <w:marLeft w:val="0"/>
          <w:marRight w:val="0"/>
          <w:marTop w:val="0"/>
          <w:marBottom w:val="0"/>
          <w:divBdr>
            <w:top w:val="none" w:sz="0" w:space="0" w:color="auto"/>
            <w:left w:val="none" w:sz="0" w:space="0" w:color="auto"/>
            <w:bottom w:val="none" w:sz="0" w:space="0" w:color="auto"/>
            <w:right w:val="none" w:sz="0" w:space="0" w:color="auto"/>
          </w:divBdr>
          <w:divsChild>
            <w:div w:id="1588879350">
              <w:marLeft w:val="0"/>
              <w:marRight w:val="0"/>
              <w:marTop w:val="0"/>
              <w:marBottom w:val="0"/>
              <w:divBdr>
                <w:top w:val="none" w:sz="0" w:space="0" w:color="auto"/>
                <w:left w:val="none" w:sz="0" w:space="0" w:color="auto"/>
                <w:bottom w:val="none" w:sz="0" w:space="0" w:color="auto"/>
                <w:right w:val="none" w:sz="0" w:space="0" w:color="auto"/>
              </w:divBdr>
              <w:divsChild>
                <w:div w:id="2034645782">
                  <w:marLeft w:val="0"/>
                  <w:marRight w:val="0"/>
                  <w:marTop w:val="0"/>
                  <w:marBottom w:val="0"/>
                  <w:divBdr>
                    <w:top w:val="none" w:sz="0" w:space="0" w:color="auto"/>
                    <w:left w:val="none" w:sz="0" w:space="0" w:color="auto"/>
                    <w:bottom w:val="none" w:sz="0" w:space="0" w:color="auto"/>
                    <w:right w:val="none" w:sz="0" w:space="0" w:color="auto"/>
                  </w:divBdr>
                  <w:divsChild>
                    <w:div w:id="2125491371">
                      <w:marLeft w:val="0"/>
                      <w:marRight w:val="0"/>
                      <w:marTop w:val="150"/>
                      <w:marBottom w:val="0"/>
                      <w:divBdr>
                        <w:top w:val="single" w:sz="12" w:space="0" w:color="EEEEEE"/>
                        <w:left w:val="none" w:sz="0" w:space="0" w:color="auto"/>
                        <w:bottom w:val="none" w:sz="0" w:space="0" w:color="auto"/>
                        <w:right w:val="none" w:sz="0" w:space="0" w:color="auto"/>
                      </w:divBdr>
                      <w:divsChild>
                        <w:div w:id="865022869">
                          <w:marLeft w:val="0"/>
                          <w:marRight w:val="0"/>
                          <w:marTop w:val="0"/>
                          <w:marBottom w:val="0"/>
                          <w:divBdr>
                            <w:top w:val="none" w:sz="0" w:space="0" w:color="auto"/>
                            <w:left w:val="none" w:sz="0" w:space="0" w:color="auto"/>
                            <w:bottom w:val="none" w:sz="0" w:space="0" w:color="auto"/>
                            <w:right w:val="none" w:sz="0" w:space="0" w:color="auto"/>
                          </w:divBdr>
                          <w:divsChild>
                            <w:div w:id="2029482357">
                              <w:marLeft w:val="0"/>
                              <w:marRight w:val="0"/>
                              <w:marTop w:val="0"/>
                              <w:marBottom w:val="0"/>
                              <w:divBdr>
                                <w:top w:val="none" w:sz="0" w:space="0" w:color="auto"/>
                                <w:left w:val="none" w:sz="0" w:space="0" w:color="auto"/>
                                <w:bottom w:val="none" w:sz="0" w:space="0" w:color="auto"/>
                                <w:right w:val="none" w:sz="0" w:space="0" w:color="auto"/>
                              </w:divBdr>
                              <w:divsChild>
                                <w:div w:id="1286156024">
                                  <w:marLeft w:val="0"/>
                                  <w:marRight w:val="0"/>
                                  <w:marTop w:val="0"/>
                                  <w:marBottom w:val="0"/>
                                  <w:divBdr>
                                    <w:top w:val="none" w:sz="0" w:space="0" w:color="auto"/>
                                    <w:left w:val="none" w:sz="0" w:space="0" w:color="auto"/>
                                    <w:bottom w:val="none" w:sz="0" w:space="0" w:color="auto"/>
                                    <w:right w:val="none" w:sz="0" w:space="0" w:color="auto"/>
                                  </w:divBdr>
                                  <w:divsChild>
                                    <w:div w:id="2039158647">
                                      <w:marLeft w:val="0"/>
                                      <w:marRight w:val="0"/>
                                      <w:marTop w:val="0"/>
                                      <w:marBottom w:val="0"/>
                                      <w:divBdr>
                                        <w:top w:val="none" w:sz="0" w:space="0" w:color="auto"/>
                                        <w:left w:val="none" w:sz="0" w:space="0" w:color="auto"/>
                                        <w:bottom w:val="none" w:sz="0" w:space="0" w:color="auto"/>
                                        <w:right w:val="none" w:sz="0" w:space="0" w:color="auto"/>
                                      </w:divBdr>
                                      <w:divsChild>
                                        <w:div w:id="515579225">
                                          <w:marLeft w:val="0"/>
                                          <w:marRight w:val="0"/>
                                          <w:marTop w:val="0"/>
                                          <w:marBottom w:val="0"/>
                                          <w:divBdr>
                                            <w:top w:val="none" w:sz="0" w:space="0" w:color="auto"/>
                                            <w:left w:val="none" w:sz="0" w:space="0" w:color="auto"/>
                                            <w:bottom w:val="none" w:sz="0" w:space="0" w:color="auto"/>
                                            <w:right w:val="none" w:sz="0" w:space="0" w:color="auto"/>
                                          </w:divBdr>
                                          <w:divsChild>
                                            <w:div w:id="1541019023">
                                              <w:marLeft w:val="0"/>
                                              <w:marRight w:val="0"/>
                                              <w:marTop w:val="0"/>
                                              <w:marBottom w:val="0"/>
                                              <w:divBdr>
                                                <w:top w:val="none" w:sz="0" w:space="0" w:color="auto"/>
                                                <w:left w:val="none" w:sz="0" w:space="0" w:color="auto"/>
                                                <w:bottom w:val="none" w:sz="0" w:space="0" w:color="auto"/>
                                                <w:right w:val="none" w:sz="0" w:space="0" w:color="auto"/>
                                              </w:divBdr>
                                              <w:divsChild>
                                                <w:div w:id="1352292851">
                                                  <w:marLeft w:val="0"/>
                                                  <w:marRight w:val="0"/>
                                                  <w:marTop w:val="0"/>
                                                  <w:marBottom w:val="0"/>
                                                  <w:divBdr>
                                                    <w:top w:val="none" w:sz="0" w:space="0" w:color="auto"/>
                                                    <w:left w:val="none" w:sz="0" w:space="0" w:color="auto"/>
                                                    <w:bottom w:val="none" w:sz="0" w:space="0" w:color="auto"/>
                                                    <w:right w:val="none" w:sz="0" w:space="0" w:color="auto"/>
                                                  </w:divBdr>
                                                  <w:divsChild>
                                                    <w:div w:id="4317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053131">
      <w:bodyDiv w:val="1"/>
      <w:marLeft w:val="0"/>
      <w:marRight w:val="0"/>
      <w:marTop w:val="0"/>
      <w:marBottom w:val="0"/>
      <w:divBdr>
        <w:top w:val="none" w:sz="0" w:space="0" w:color="auto"/>
        <w:left w:val="none" w:sz="0" w:space="0" w:color="auto"/>
        <w:bottom w:val="none" w:sz="0" w:space="0" w:color="auto"/>
        <w:right w:val="none" w:sz="0" w:space="0" w:color="auto"/>
      </w:divBdr>
    </w:div>
    <w:div w:id="2039890612">
      <w:bodyDiv w:val="1"/>
      <w:marLeft w:val="0"/>
      <w:marRight w:val="0"/>
      <w:marTop w:val="0"/>
      <w:marBottom w:val="0"/>
      <w:divBdr>
        <w:top w:val="none" w:sz="0" w:space="0" w:color="auto"/>
        <w:left w:val="none" w:sz="0" w:space="0" w:color="auto"/>
        <w:bottom w:val="none" w:sz="0" w:space="0" w:color="auto"/>
        <w:right w:val="none" w:sz="0" w:space="0" w:color="auto"/>
      </w:divBdr>
      <w:divsChild>
        <w:div w:id="709499846">
          <w:marLeft w:val="0"/>
          <w:marRight w:val="0"/>
          <w:marTop w:val="0"/>
          <w:marBottom w:val="0"/>
          <w:divBdr>
            <w:top w:val="none" w:sz="0" w:space="0" w:color="auto"/>
            <w:left w:val="none" w:sz="0" w:space="0" w:color="auto"/>
            <w:bottom w:val="none" w:sz="0" w:space="0" w:color="auto"/>
            <w:right w:val="none" w:sz="0" w:space="0" w:color="auto"/>
          </w:divBdr>
          <w:divsChild>
            <w:div w:id="2017226517">
              <w:marLeft w:val="0"/>
              <w:marRight w:val="0"/>
              <w:marTop w:val="0"/>
              <w:marBottom w:val="0"/>
              <w:divBdr>
                <w:top w:val="none" w:sz="0" w:space="0" w:color="auto"/>
                <w:left w:val="none" w:sz="0" w:space="0" w:color="auto"/>
                <w:bottom w:val="none" w:sz="0" w:space="0" w:color="auto"/>
                <w:right w:val="none" w:sz="0" w:space="0" w:color="auto"/>
              </w:divBdr>
              <w:divsChild>
                <w:div w:id="79761102">
                  <w:marLeft w:val="0"/>
                  <w:marRight w:val="0"/>
                  <w:marTop w:val="0"/>
                  <w:marBottom w:val="0"/>
                  <w:divBdr>
                    <w:top w:val="none" w:sz="0" w:space="0" w:color="auto"/>
                    <w:left w:val="none" w:sz="0" w:space="0" w:color="auto"/>
                    <w:bottom w:val="none" w:sz="0" w:space="0" w:color="auto"/>
                    <w:right w:val="none" w:sz="0" w:space="0" w:color="auto"/>
                  </w:divBdr>
                  <w:divsChild>
                    <w:div w:id="701127256">
                      <w:marLeft w:val="0"/>
                      <w:marRight w:val="0"/>
                      <w:marTop w:val="150"/>
                      <w:marBottom w:val="0"/>
                      <w:divBdr>
                        <w:top w:val="single" w:sz="12" w:space="0" w:color="EEEEEE"/>
                        <w:left w:val="none" w:sz="0" w:space="0" w:color="auto"/>
                        <w:bottom w:val="none" w:sz="0" w:space="0" w:color="auto"/>
                        <w:right w:val="none" w:sz="0" w:space="0" w:color="auto"/>
                      </w:divBdr>
                      <w:divsChild>
                        <w:div w:id="89811910">
                          <w:marLeft w:val="0"/>
                          <w:marRight w:val="0"/>
                          <w:marTop w:val="0"/>
                          <w:marBottom w:val="0"/>
                          <w:divBdr>
                            <w:top w:val="none" w:sz="0" w:space="0" w:color="auto"/>
                            <w:left w:val="none" w:sz="0" w:space="0" w:color="auto"/>
                            <w:bottom w:val="none" w:sz="0" w:space="0" w:color="auto"/>
                            <w:right w:val="none" w:sz="0" w:space="0" w:color="auto"/>
                          </w:divBdr>
                          <w:divsChild>
                            <w:div w:id="1248926562">
                              <w:marLeft w:val="0"/>
                              <w:marRight w:val="0"/>
                              <w:marTop w:val="0"/>
                              <w:marBottom w:val="0"/>
                              <w:divBdr>
                                <w:top w:val="none" w:sz="0" w:space="0" w:color="auto"/>
                                <w:left w:val="none" w:sz="0" w:space="0" w:color="auto"/>
                                <w:bottom w:val="none" w:sz="0" w:space="0" w:color="auto"/>
                                <w:right w:val="none" w:sz="0" w:space="0" w:color="auto"/>
                              </w:divBdr>
                              <w:divsChild>
                                <w:div w:id="1648438617">
                                  <w:marLeft w:val="0"/>
                                  <w:marRight w:val="0"/>
                                  <w:marTop w:val="0"/>
                                  <w:marBottom w:val="0"/>
                                  <w:divBdr>
                                    <w:top w:val="none" w:sz="0" w:space="0" w:color="auto"/>
                                    <w:left w:val="none" w:sz="0" w:space="0" w:color="auto"/>
                                    <w:bottom w:val="none" w:sz="0" w:space="0" w:color="auto"/>
                                    <w:right w:val="none" w:sz="0" w:space="0" w:color="auto"/>
                                  </w:divBdr>
                                  <w:divsChild>
                                    <w:div w:id="1274243669">
                                      <w:marLeft w:val="0"/>
                                      <w:marRight w:val="0"/>
                                      <w:marTop w:val="0"/>
                                      <w:marBottom w:val="0"/>
                                      <w:divBdr>
                                        <w:top w:val="none" w:sz="0" w:space="0" w:color="auto"/>
                                        <w:left w:val="none" w:sz="0" w:space="0" w:color="auto"/>
                                        <w:bottom w:val="none" w:sz="0" w:space="0" w:color="auto"/>
                                        <w:right w:val="none" w:sz="0" w:space="0" w:color="auto"/>
                                      </w:divBdr>
                                      <w:divsChild>
                                        <w:div w:id="878669567">
                                          <w:marLeft w:val="0"/>
                                          <w:marRight w:val="0"/>
                                          <w:marTop w:val="0"/>
                                          <w:marBottom w:val="0"/>
                                          <w:divBdr>
                                            <w:top w:val="none" w:sz="0" w:space="0" w:color="auto"/>
                                            <w:left w:val="none" w:sz="0" w:space="0" w:color="auto"/>
                                            <w:bottom w:val="none" w:sz="0" w:space="0" w:color="auto"/>
                                            <w:right w:val="none" w:sz="0" w:space="0" w:color="auto"/>
                                          </w:divBdr>
                                          <w:divsChild>
                                            <w:div w:id="1426540383">
                                              <w:marLeft w:val="0"/>
                                              <w:marRight w:val="0"/>
                                              <w:marTop w:val="0"/>
                                              <w:marBottom w:val="0"/>
                                              <w:divBdr>
                                                <w:top w:val="none" w:sz="0" w:space="0" w:color="auto"/>
                                                <w:left w:val="none" w:sz="0" w:space="0" w:color="auto"/>
                                                <w:bottom w:val="none" w:sz="0" w:space="0" w:color="auto"/>
                                                <w:right w:val="none" w:sz="0" w:space="0" w:color="auto"/>
                                              </w:divBdr>
                                              <w:divsChild>
                                                <w:div w:id="785346613">
                                                  <w:marLeft w:val="0"/>
                                                  <w:marRight w:val="0"/>
                                                  <w:marTop w:val="0"/>
                                                  <w:marBottom w:val="0"/>
                                                  <w:divBdr>
                                                    <w:top w:val="none" w:sz="0" w:space="0" w:color="auto"/>
                                                    <w:left w:val="none" w:sz="0" w:space="0" w:color="auto"/>
                                                    <w:bottom w:val="none" w:sz="0" w:space="0" w:color="auto"/>
                                                    <w:right w:val="none" w:sz="0" w:space="0" w:color="auto"/>
                                                  </w:divBdr>
                                                  <w:divsChild>
                                                    <w:div w:id="15748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397832">
      <w:bodyDiv w:val="1"/>
      <w:marLeft w:val="0"/>
      <w:marRight w:val="0"/>
      <w:marTop w:val="0"/>
      <w:marBottom w:val="0"/>
      <w:divBdr>
        <w:top w:val="none" w:sz="0" w:space="0" w:color="auto"/>
        <w:left w:val="none" w:sz="0" w:space="0" w:color="auto"/>
        <w:bottom w:val="none" w:sz="0" w:space="0" w:color="auto"/>
        <w:right w:val="none" w:sz="0" w:space="0" w:color="auto"/>
      </w:divBdr>
      <w:divsChild>
        <w:div w:id="308092163">
          <w:marLeft w:val="0"/>
          <w:marRight w:val="0"/>
          <w:marTop w:val="0"/>
          <w:marBottom w:val="0"/>
          <w:divBdr>
            <w:top w:val="none" w:sz="0" w:space="0" w:color="auto"/>
            <w:left w:val="none" w:sz="0" w:space="0" w:color="auto"/>
            <w:bottom w:val="none" w:sz="0" w:space="0" w:color="auto"/>
            <w:right w:val="none" w:sz="0" w:space="0" w:color="auto"/>
          </w:divBdr>
          <w:divsChild>
            <w:div w:id="1976643744">
              <w:marLeft w:val="0"/>
              <w:marRight w:val="0"/>
              <w:marTop w:val="0"/>
              <w:marBottom w:val="0"/>
              <w:divBdr>
                <w:top w:val="none" w:sz="0" w:space="0" w:color="auto"/>
                <w:left w:val="none" w:sz="0" w:space="0" w:color="auto"/>
                <w:bottom w:val="none" w:sz="0" w:space="0" w:color="auto"/>
                <w:right w:val="none" w:sz="0" w:space="0" w:color="auto"/>
              </w:divBdr>
              <w:divsChild>
                <w:div w:id="1809279226">
                  <w:marLeft w:val="0"/>
                  <w:marRight w:val="0"/>
                  <w:marTop w:val="0"/>
                  <w:marBottom w:val="0"/>
                  <w:divBdr>
                    <w:top w:val="none" w:sz="0" w:space="0" w:color="auto"/>
                    <w:left w:val="none" w:sz="0" w:space="0" w:color="auto"/>
                    <w:bottom w:val="none" w:sz="0" w:space="0" w:color="auto"/>
                    <w:right w:val="none" w:sz="0" w:space="0" w:color="auto"/>
                  </w:divBdr>
                  <w:divsChild>
                    <w:div w:id="1786196104">
                      <w:marLeft w:val="0"/>
                      <w:marRight w:val="0"/>
                      <w:marTop w:val="150"/>
                      <w:marBottom w:val="0"/>
                      <w:divBdr>
                        <w:top w:val="single" w:sz="12" w:space="0" w:color="EEEEEE"/>
                        <w:left w:val="none" w:sz="0" w:space="0" w:color="auto"/>
                        <w:bottom w:val="none" w:sz="0" w:space="0" w:color="auto"/>
                        <w:right w:val="none" w:sz="0" w:space="0" w:color="auto"/>
                      </w:divBdr>
                      <w:divsChild>
                        <w:div w:id="1423337062">
                          <w:marLeft w:val="0"/>
                          <w:marRight w:val="0"/>
                          <w:marTop w:val="0"/>
                          <w:marBottom w:val="0"/>
                          <w:divBdr>
                            <w:top w:val="none" w:sz="0" w:space="0" w:color="auto"/>
                            <w:left w:val="none" w:sz="0" w:space="0" w:color="auto"/>
                            <w:bottom w:val="none" w:sz="0" w:space="0" w:color="auto"/>
                            <w:right w:val="none" w:sz="0" w:space="0" w:color="auto"/>
                          </w:divBdr>
                          <w:divsChild>
                            <w:div w:id="658535321">
                              <w:marLeft w:val="0"/>
                              <w:marRight w:val="0"/>
                              <w:marTop w:val="0"/>
                              <w:marBottom w:val="0"/>
                              <w:divBdr>
                                <w:top w:val="none" w:sz="0" w:space="0" w:color="auto"/>
                                <w:left w:val="none" w:sz="0" w:space="0" w:color="auto"/>
                                <w:bottom w:val="none" w:sz="0" w:space="0" w:color="auto"/>
                                <w:right w:val="none" w:sz="0" w:space="0" w:color="auto"/>
                              </w:divBdr>
                              <w:divsChild>
                                <w:div w:id="1428841026">
                                  <w:marLeft w:val="0"/>
                                  <w:marRight w:val="0"/>
                                  <w:marTop w:val="0"/>
                                  <w:marBottom w:val="0"/>
                                  <w:divBdr>
                                    <w:top w:val="none" w:sz="0" w:space="0" w:color="auto"/>
                                    <w:left w:val="none" w:sz="0" w:space="0" w:color="auto"/>
                                    <w:bottom w:val="none" w:sz="0" w:space="0" w:color="auto"/>
                                    <w:right w:val="none" w:sz="0" w:space="0" w:color="auto"/>
                                  </w:divBdr>
                                  <w:divsChild>
                                    <w:div w:id="1362510244">
                                      <w:marLeft w:val="0"/>
                                      <w:marRight w:val="0"/>
                                      <w:marTop w:val="0"/>
                                      <w:marBottom w:val="0"/>
                                      <w:divBdr>
                                        <w:top w:val="none" w:sz="0" w:space="0" w:color="auto"/>
                                        <w:left w:val="none" w:sz="0" w:space="0" w:color="auto"/>
                                        <w:bottom w:val="none" w:sz="0" w:space="0" w:color="auto"/>
                                        <w:right w:val="none" w:sz="0" w:space="0" w:color="auto"/>
                                      </w:divBdr>
                                      <w:divsChild>
                                        <w:div w:id="1942519559">
                                          <w:marLeft w:val="0"/>
                                          <w:marRight w:val="0"/>
                                          <w:marTop w:val="0"/>
                                          <w:marBottom w:val="0"/>
                                          <w:divBdr>
                                            <w:top w:val="none" w:sz="0" w:space="0" w:color="auto"/>
                                            <w:left w:val="none" w:sz="0" w:space="0" w:color="auto"/>
                                            <w:bottom w:val="none" w:sz="0" w:space="0" w:color="auto"/>
                                            <w:right w:val="none" w:sz="0" w:space="0" w:color="auto"/>
                                          </w:divBdr>
                                          <w:divsChild>
                                            <w:div w:id="877353473">
                                              <w:marLeft w:val="0"/>
                                              <w:marRight w:val="0"/>
                                              <w:marTop w:val="0"/>
                                              <w:marBottom w:val="0"/>
                                              <w:divBdr>
                                                <w:top w:val="none" w:sz="0" w:space="0" w:color="auto"/>
                                                <w:left w:val="none" w:sz="0" w:space="0" w:color="auto"/>
                                                <w:bottom w:val="none" w:sz="0" w:space="0" w:color="auto"/>
                                                <w:right w:val="none" w:sz="0" w:space="0" w:color="auto"/>
                                              </w:divBdr>
                                              <w:divsChild>
                                                <w:div w:id="111018229">
                                                  <w:marLeft w:val="0"/>
                                                  <w:marRight w:val="0"/>
                                                  <w:marTop w:val="0"/>
                                                  <w:marBottom w:val="0"/>
                                                  <w:divBdr>
                                                    <w:top w:val="none" w:sz="0" w:space="0" w:color="auto"/>
                                                    <w:left w:val="none" w:sz="0" w:space="0" w:color="auto"/>
                                                    <w:bottom w:val="none" w:sz="0" w:space="0" w:color="auto"/>
                                                    <w:right w:val="none" w:sz="0" w:space="0" w:color="auto"/>
                                                  </w:divBdr>
                                                  <w:divsChild>
                                                    <w:div w:id="115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944264">
      <w:bodyDiv w:val="1"/>
      <w:marLeft w:val="0"/>
      <w:marRight w:val="0"/>
      <w:marTop w:val="0"/>
      <w:marBottom w:val="0"/>
      <w:divBdr>
        <w:top w:val="none" w:sz="0" w:space="0" w:color="auto"/>
        <w:left w:val="none" w:sz="0" w:space="0" w:color="auto"/>
        <w:bottom w:val="none" w:sz="0" w:space="0" w:color="auto"/>
        <w:right w:val="none" w:sz="0" w:space="0" w:color="auto"/>
      </w:divBdr>
      <w:divsChild>
        <w:div w:id="585919165">
          <w:marLeft w:val="0"/>
          <w:marRight w:val="0"/>
          <w:marTop w:val="0"/>
          <w:marBottom w:val="0"/>
          <w:divBdr>
            <w:top w:val="none" w:sz="0" w:space="0" w:color="auto"/>
            <w:left w:val="none" w:sz="0" w:space="0" w:color="auto"/>
            <w:bottom w:val="none" w:sz="0" w:space="0" w:color="auto"/>
            <w:right w:val="none" w:sz="0" w:space="0" w:color="auto"/>
          </w:divBdr>
          <w:divsChild>
            <w:div w:id="1238327240">
              <w:marLeft w:val="0"/>
              <w:marRight w:val="0"/>
              <w:marTop w:val="0"/>
              <w:marBottom w:val="0"/>
              <w:divBdr>
                <w:top w:val="none" w:sz="0" w:space="0" w:color="auto"/>
                <w:left w:val="none" w:sz="0" w:space="0" w:color="auto"/>
                <w:bottom w:val="none" w:sz="0" w:space="0" w:color="auto"/>
                <w:right w:val="none" w:sz="0" w:space="0" w:color="auto"/>
              </w:divBdr>
              <w:divsChild>
                <w:div w:id="1780029260">
                  <w:marLeft w:val="0"/>
                  <w:marRight w:val="0"/>
                  <w:marTop w:val="0"/>
                  <w:marBottom w:val="0"/>
                  <w:divBdr>
                    <w:top w:val="none" w:sz="0" w:space="0" w:color="auto"/>
                    <w:left w:val="none" w:sz="0" w:space="0" w:color="auto"/>
                    <w:bottom w:val="none" w:sz="0" w:space="0" w:color="auto"/>
                    <w:right w:val="none" w:sz="0" w:space="0" w:color="auto"/>
                  </w:divBdr>
                  <w:divsChild>
                    <w:div w:id="8149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aivsef.aises.org/" TargetMode="External"/><Relationship Id="rId18" Type="http://schemas.openxmlformats.org/officeDocument/2006/relationships/hyperlink" Target="https://apps2.societyforscience.org/wizard/index.asp" TargetMode="External"/><Relationship Id="rId3" Type="http://schemas.openxmlformats.org/officeDocument/2006/relationships/settings" Target="settings.xml"/><Relationship Id="rId21" Type="http://schemas.openxmlformats.org/officeDocument/2006/relationships/hyperlink" Target="http://www.youtube.com" TargetMode="External"/><Relationship Id="rId7" Type="http://schemas.openxmlformats.org/officeDocument/2006/relationships/image" Target="media/image1.jpeg"/><Relationship Id="rId12" Type="http://schemas.openxmlformats.org/officeDocument/2006/relationships/hyperlink" Target="https://student.societyforscience.org/intel-isef" TargetMode="External"/><Relationship Id="rId17" Type="http://schemas.openxmlformats.org/officeDocument/2006/relationships/hyperlink" Target="http://student.societyforscience.org/form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mber.societyforscience.org/document.doc?id=639" TargetMode="External"/><Relationship Id="rId20" Type="http://schemas.openxmlformats.org/officeDocument/2006/relationships/hyperlink" Target="http://naivsef.ais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ocietyforscience.org/rules-all-project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aivsef.aises.org/"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asilva@aises.org"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apps2.societyforscience.org/wizard/index.asp" TargetMode="External"/><Relationship Id="rId22" Type="http://schemas.openxmlformats.org/officeDocument/2006/relationships/hyperlink" Target="http://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14</Pages>
  <Words>4194</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Farrenkopf</dc:creator>
  <cp:lastModifiedBy>Kyle Coulon</cp:lastModifiedBy>
  <cp:revision>11</cp:revision>
  <cp:lastPrinted>2014-01-27T22:46:00Z</cp:lastPrinted>
  <dcterms:created xsi:type="dcterms:W3CDTF">2016-12-19T21:06:00Z</dcterms:created>
  <dcterms:modified xsi:type="dcterms:W3CDTF">2017-01-05T22:23:00Z</dcterms:modified>
</cp:coreProperties>
</file>